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44880" w14:textId="77777777" w:rsidR="0031793F" w:rsidRPr="001169CC" w:rsidRDefault="0031793F" w:rsidP="0031793F">
      <w:pPr>
        <w:rPr>
          <w:rFonts w:ascii="Calibri Light" w:hAnsi="Calibri Light" w:cs="Calibri Light"/>
          <w:sz w:val="22"/>
          <w:szCs w:val="22"/>
          <w:lang w:val="en-US"/>
        </w:rPr>
      </w:pPr>
    </w:p>
    <w:p w14:paraId="5A1E447E" w14:textId="77777777" w:rsidR="0031793F" w:rsidRPr="001169CC" w:rsidRDefault="0031793F" w:rsidP="0031793F">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1"/>
        <w:gridCol w:w="158"/>
        <w:gridCol w:w="1020"/>
        <w:gridCol w:w="487"/>
        <w:gridCol w:w="575"/>
        <w:gridCol w:w="356"/>
        <w:gridCol w:w="480"/>
        <w:gridCol w:w="10"/>
        <w:gridCol w:w="142"/>
        <w:gridCol w:w="786"/>
        <w:gridCol w:w="62"/>
        <w:gridCol w:w="989"/>
        <w:gridCol w:w="365"/>
        <w:gridCol w:w="1193"/>
        <w:gridCol w:w="224"/>
        <w:gridCol w:w="132"/>
        <w:gridCol w:w="1072"/>
      </w:tblGrid>
      <w:tr w:rsidR="0031793F" w:rsidRPr="001169CC" w14:paraId="051F00C6" w14:textId="77777777" w:rsidTr="0045522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636887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UČNI NAČRT PREDMETA / COURSE SYLLABUS</w:t>
            </w:r>
          </w:p>
        </w:tc>
      </w:tr>
      <w:tr w:rsidR="0031793F" w:rsidRPr="001169CC" w14:paraId="7C64E760" w14:textId="77777777" w:rsidTr="00455227">
        <w:tc>
          <w:tcPr>
            <w:tcW w:w="1797" w:type="dxa"/>
            <w:gridSpan w:val="3"/>
          </w:tcPr>
          <w:p w14:paraId="116D6BD9"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Predmet</w:t>
            </w:r>
            <w:proofErr w:type="spellEnd"/>
            <w:r w:rsidRPr="001169CC">
              <w:rPr>
                <w:rFonts w:ascii="Calibri Light" w:hAnsi="Calibri Light" w:cs="Calibri Light"/>
                <w:b/>
                <w:sz w:val="22"/>
                <w:szCs w:val="22"/>
                <w:lang w:val="en-US"/>
              </w:rPr>
              <w:t>:</w:t>
            </w:r>
          </w:p>
        </w:tc>
        <w:tc>
          <w:tcPr>
            <w:tcW w:w="7893" w:type="dxa"/>
            <w:gridSpan w:val="15"/>
            <w:tcBorders>
              <w:top w:val="single" w:sz="4" w:space="0" w:color="auto"/>
              <w:left w:val="single" w:sz="4" w:space="0" w:color="auto"/>
              <w:bottom w:val="single" w:sz="4" w:space="0" w:color="auto"/>
              <w:right w:val="single" w:sz="4" w:space="0" w:color="auto"/>
            </w:tcBorders>
          </w:tcPr>
          <w:p w14:paraId="2DCF14FD"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otroki</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hiperkinetično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 ADHD,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pozornosti</w:t>
            </w:r>
            <w:proofErr w:type="spellEnd"/>
            <w:r w:rsidRPr="001169CC">
              <w:rPr>
                <w:rFonts w:ascii="Calibri Light" w:hAnsi="Calibri Light" w:cs="Calibri Light"/>
                <w:sz w:val="22"/>
                <w:szCs w:val="22"/>
                <w:lang w:val="en-US"/>
              </w:rPr>
              <w:t xml:space="preserve"> - ADD in </w:t>
            </w:r>
            <w:proofErr w:type="spellStart"/>
            <w:r w:rsidRPr="001169CC">
              <w:rPr>
                <w:rFonts w:ascii="Calibri Light" w:hAnsi="Calibri Light" w:cs="Calibri Light"/>
                <w:sz w:val="22"/>
                <w:szCs w:val="22"/>
                <w:lang w:val="en-US"/>
              </w:rPr>
              <w:t>spektoravtističnimi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motnjami</w:t>
            </w:r>
            <w:proofErr w:type="spellEnd"/>
          </w:p>
        </w:tc>
      </w:tr>
      <w:tr w:rsidR="0031793F" w:rsidRPr="001169CC" w14:paraId="04B2CA80" w14:textId="77777777" w:rsidTr="00455227">
        <w:tc>
          <w:tcPr>
            <w:tcW w:w="1797" w:type="dxa"/>
            <w:gridSpan w:val="3"/>
          </w:tcPr>
          <w:p w14:paraId="460D5A4A"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3" w:type="dxa"/>
            <w:gridSpan w:val="15"/>
            <w:tcBorders>
              <w:top w:val="single" w:sz="4" w:space="0" w:color="auto"/>
              <w:left w:val="single" w:sz="4" w:space="0" w:color="auto"/>
              <w:bottom w:val="single" w:sz="4" w:space="0" w:color="auto"/>
              <w:right w:val="single" w:sz="4" w:space="0" w:color="auto"/>
            </w:tcBorders>
          </w:tcPr>
          <w:p w14:paraId="094DB203" w14:textId="77777777" w:rsidR="0031793F" w:rsidRPr="001169CC" w:rsidRDefault="0031793F" w:rsidP="00455227">
            <w:pPr>
              <w:rPr>
                <w:rFonts w:ascii="Calibri Light" w:hAnsi="Calibri Light" w:cs="Calibri Light"/>
                <w:sz w:val="22"/>
                <w:szCs w:val="22"/>
                <w:lang w:val="en-US"/>
              </w:rPr>
            </w:pPr>
            <w:r w:rsidRPr="001169CC">
              <w:rPr>
                <w:rFonts w:ascii="Calibri Light" w:eastAsia="Times New Roman" w:hAnsi="Calibri Light" w:cs="Calibri Light"/>
                <w:sz w:val="22"/>
                <w:szCs w:val="22"/>
                <w:lang w:val="en-US"/>
              </w:rPr>
              <w:t xml:space="preserve">Work with ADHD and ADD children, and with children with </w:t>
            </w:r>
            <w:proofErr w:type="gramStart"/>
            <w:r w:rsidRPr="001169CC">
              <w:rPr>
                <w:rFonts w:ascii="Calibri Light" w:eastAsia="Times New Roman" w:hAnsi="Calibri Light" w:cs="Calibri Light"/>
                <w:sz w:val="22"/>
                <w:szCs w:val="22"/>
                <w:lang w:val="en-US"/>
              </w:rPr>
              <w:t>Autism spectrum disorder</w:t>
            </w:r>
            <w:proofErr w:type="gramEnd"/>
          </w:p>
        </w:tc>
      </w:tr>
      <w:tr w:rsidR="0031793F" w:rsidRPr="001169CC" w14:paraId="33445BD3" w14:textId="77777777" w:rsidTr="00455227">
        <w:tc>
          <w:tcPr>
            <w:tcW w:w="3304" w:type="dxa"/>
            <w:gridSpan w:val="5"/>
            <w:vAlign w:val="center"/>
          </w:tcPr>
          <w:p w14:paraId="5A0F46D2" w14:textId="77777777" w:rsidR="0031793F" w:rsidRPr="001169CC" w:rsidRDefault="0031793F" w:rsidP="00455227">
            <w:pPr>
              <w:jc w:val="center"/>
              <w:rPr>
                <w:rFonts w:ascii="Calibri Light" w:hAnsi="Calibri Light" w:cs="Calibri Light"/>
                <w:b/>
                <w:sz w:val="22"/>
                <w:szCs w:val="22"/>
                <w:lang w:val="en-US"/>
              </w:rPr>
            </w:pPr>
          </w:p>
        </w:tc>
        <w:tc>
          <w:tcPr>
            <w:tcW w:w="3400" w:type="dxa"/>
            <w:gridSpan w:val="8"/>
            <w:vAlign w:val="center"/>
          </w:tcPr>
          <w:p w14:paraId="171CDA95" w14:textId="77777777" w:rsidR="0031793F" w:rsidRPr="001169CC" w:rsidRDefault="0031793F" w:rsidP="00455227">
            <w:pPr>
              <w:jc w:val="center"/>
              <w:rPr>
                <w:rFonts w:ascii="Calibri Light" w:hAnsi="Calibri Light" w:cs="Calibri Light"/>
                <w:b/>
                <w:sz w:val="22"/>
                <w:szCs w:val="22"/>
                <w:lang w:val="en-US"/>
              </w:rPr>
            </w:pPr>
          </w:p>
        </w:tc>
        <w:tc>
          <w:tcPr>
            <w:tcW w:w="1558" w:type="dxa"/>
            <w:gridSpan w:val="2"/>
            <w:vAlign w:val="center"/>
          </w:tcPr>
          <w:p w14:paraId="48FA3602" w14:textId="77777777" w:rsidR="0031793F" w:rsidRPr="001169CC" w:rsidRDefault="0031793F" w:rsidP="00455227">
            <w:pPr>
              <w:jc w:val="center"/>
              <w:rPr>
                <w:rFonts w:ascii="Calibri Light" w:hAnsi="Calibri Light" w:cs="Calibri Light"/>
                <w:b/>
                <w:sz w:val="22"/>
                <w:szCs w:val="22"/>
                <w:lang w:val="en-US"/>
              </w:rPr>
            </w:pPr>
          </w:p>
        </w:tc>
        <w:tc>
          <w:tcPr>
            <w:tcW w:w="1428" w:type="dxa"/>
            <w:gridSpan w:val="3"/>
            <w:vAlign w:val="center"/>
          </w:tcPr>
          <w:p w14:paraId="41F6C730" w14:textId="77777777" w:rsidR="0031793F" w:rsidRPr="001169CC" w:rsidRDefault="0031793F" w:rsidP="00455227">
            <w:pPr>
              <w:jc w:val="center"/>
              <w:rPr>
                <w:rFonts w:ascii="Calibri Light" w:hAnsi="Calibri Light" w:cs="Calibri Light"/>
                <w:b/>
                <w:sz w:val="22"/>
                <w:szCs w:val="22"/>
                <w:lang w:val="en-US"/>
              </w:rPr>
            </w:pPr>
          </w:p>
        </w:tc>
      </w:tr>
      <w:tr w:rsidR="0031793F" w:rsidRPr="001169CC" w14:paraId="608CB886" w14:textId="77777777" w:rsidTr="00455227">
        <w:tc>
          <w:tcPr>
            <w:tcW w:w="3304" w:type="dxa"/>
            <w:gridSpan w:val="5"/>
            <w:tcBorders>
              <w:top w:val="nil"/>
              <w:left w:val="nil"/>
              <w:bottom w:val="single" w:sz="4" w:space="0" w:color="auto"/>
              <w:right w:val="nil"/>
            </w:tcBorders>
            <w:vAlign w:val="center"/>
          </w:tcPr>
          <w:p w14:paraId="608369E5"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program in </w:t>
            </w:r>
            <w:proofErr w:type="spellStart"/>
            <w:r w:rsidRPr="001169CC">
              <w:rPr>
                <w:rFonts w:ascii="Calibri Light" w:hAnsi="Calibri Light" w:cs="Calibri Light"/>
                <w:b/>
                <w:sz w:val="22"/>
                <w:szCs w:val="22"/>
                <w:lang w:val="en-US"/>
              </w:rPr>
              <w:t>stopnja</w:t>
            </w:r>
            <w:proofErr w:type="spellEnd"/>
          </w:p>
          <w:p w14:paraId="2C825188"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b/>
                <w:sz w:val="22"/>
                <w:szCs w:val="22"/>
                <w:lang w:val="en-US"/>
              </w:rPr>
              <w:t xml:space="preserve">Study </w:t>
            </w:r>
            <w:proofErr w:type="spellStart"/>
            <w:r w:rsidRPr="001169CC">
              <w:rPr>
                <w:rFonts w:ascii="Calibri Light" w:hAnsi="Calibri Light" w:cs="Calibri Light"/>
                <w:b/>
                <w:sz w:val="22"/>
                <w:szCs w:val="22"/>
                <w:lang w:val="en-US"/>
              </w:rPr>
              <w:t>programme</w:t>
            </w:r>
            <w:proofErr w:type="spellEnd"/>
            <w:r w:rsidRPr="001169CC">
              <w:rPr>
                <w:rFonts w:ascii="Calibri Light" w:hAnsi="Calibri Light" w:cs="Calibri Light"/>
                <w:b/>
                <w:sz w:val="22"/>
                <w:szCs w:val="22"/>
                <w:lang w:val="en-US"/>
              </w:rPr>
              <w:t xml:space="preserve"> and level</w:t>
            </w:r>
          </w:p>
        </w:tc>
        <w:tc>
          <w:tcPr>
            <w:tcW w:w="3400" w:type="dxa"/>
            <w:gridSpan w:val="8"/>
            <w:tcBorders>
              <w:top w:val="nil"/>
              <w:left w:val="nil"/>
              <w:bottom w:val="single" w:sz="4" w:space="0" w:color="auto"/>
              <w:right w:val="nil"/>
            </w:tcBorders>
            <w:vAlign w:val="center"/>
          </w:tcPr>
          <w:p w14:paraId="1E7E91FE"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smer</w:t>
            </w:r>
            <w:proofErr w:type="spellEnd"/>
          </w:p>
          <w:p w14:paraId="78B390F7"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gridSpan w:val="2"/>
            <w:tcBorders>
              <w:top w:val="nil"/>
              <w:left w:val="nil"/>
              <w:bottom w:val="single" w:sz="4" w:space="0" w:color="auto"/>
              <w:right w:val="nil"/>
            </w:tcBorders>
            <w:vAlign w:val="center"/>
          </w:tcPr>
          <w:p w14:paraId="1BCD4FD0"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Letnik</w:t>
            </w:r>
            <w:proofErr w:type="spellEnd"/>
          </w:p>
          <w:p w14:paraId="2E7BB09C"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28" w:type="dxa"/>
            <w:gridSpan w:val="3"/>
            <w:tcBorders>
              <w:top w:val="nil"/>
              <w:left w:val="nil"/>
              <w:bottom w:val="single" w:sz="4" w:space="0" w:color="auto"/>
              <w:right w:val="nil"/>
            </w:tcBorders>
            <w:vAlign w:val="center"/>
          </w:tcPr>
          <w:p w14:paraId="5A33268A"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775A5C1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31793F" w:rsidRPr="001169CC" w14:paraId="3C824A3A" w14:textId="77777777" w:rsidTr="00455227">
        <w:trPr>
          <w:trHeight w:val="318"/>
        </w:trPr>
        <w:tc>
          <w:tcPr>
            <w:tcW w:w="3304" w:type="dxa"/>
            <w:gridSpan w:val="5"/>
            <w:tcBorders>
              <w:top w:val="single" w:sz="4" w:space="0" w:color="auto"/>
              <w:left w:val="single" w:sz="4" w:space="0" w:color="auto"/>
              <w:bottom w:val="single" w:sz="4" w:space="0" w:color="auto"/>
              <w:right w:val="single" w:sz="4" w:space="0" w:color="auto"/>
            </w:tcBorders>
            <w:vAlign w:val="center"/>
          </w:tcPr>
          <w:p w14:paraId="118FCD6A" w14:textId="77777777" w:rsidR="0031793F" w:rsidRPr="001169CC" w:rsidRDefault="0031793F" w:rsidP="00455227">
            <w:pPr>
              <w:jc w:val="center"/>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Socialna</w:t>
            </w:r>
            <w:proofErr w:type="spellEnd"/>
            <w:r w:rsidRPr="001169CC">
              <w:rPr>
                <w:rFonts w:ascii="Calibri Light" w:hAnsi="Calibri Light" w:cs="Calibri Light"/>
                <w:b/>
                <w:bCs/>
                <w:sz w:val="22"/>
                <w:szCs w:val="22"/>
                <w:lang w:val="en-US"/>
              </w:rPr>
              <w:t xml:space="preserve"> </w:t>
            </w:r>
            <w:proofErr w:type="spellStart"/>
            <w:r w:rsidRPr="001169CC">
              <w:rPr>
                <w:rFonts w:ascii="Calibri Light" w:hAnsi="Calibri Light" w:cs="Calibri Light"/>
                <w:b/>
                <w:bCs/>
                <w:sz w:val="22"/>
                <w:szCs w:val="22"/>
                <w:lang w:val="en-US"/>
              </w:rPr>
              <w:t>pedagogika</w:t>
            </w:r>
            <w:proofErr w:type="spellEnd"/>
            <w:r w:rsidRPr="001169CC">
              <w:rPr>
                <w:rFonts w:ascii="Calibri Light" w:hAnsi="Calibri Light" w:cs="Calibri Light"/>
                <w:b/>
                <w:bCs/>
                <w:sz w:val="22"/>
                <w:szCs w:val="22"/>
                <w:lang w:val="en-US"/>
              </w:rPr>
              <w:t xml:space="preserve">, 1. </w:t>
            </w:r>
            <w:proofErr w:type="spellStart"/>
            <w:r w:rsidRPr="001169CC">
              <w:rPr>
                <w:rFonts w:ascii="Calibri Light" w:hAnsi="Calibri Light" w:cs="Calibri Light"/>
                <w:b/>
                <w:bCs/>
                <w:sz w:val="22"/>
                <w:szCs w:val="22"/>
                <w:lang w:val="en-US"/>
              </w:rPr>
              <w:t>stopnja</w:t>
            </w:r>
            <w:proofErr w:type="spellEnd"/>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54C82217"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D0AA3E"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0C1FD6DB" w14:textId="77777777" w:rsidR="0031793F" w:rsidRPr="001169CC" w:rsidRDefault="0031793F" w:rsidP="00455227">
            <w:pPr>
              <w:jc w:val="center"/>
              <w:rPr>
                <w:rFonts w:ascii="Calibri Light" w:hAnsi="Calibri Light" w:cs="Calibri Light"/>
                <w:b/>
                <w:bCs/>
                <w:sz w:val="22"/>
                <w:szCs w:val="22"/>
                <w:lang w:val="en-US"/>
              </w:rPr>
            </w:pPr>
          </w:p>
        </w:tc>
      </w:tr>
      <w:tr w:rsidR="0031793F" w:rsidRPr="001169CC" w14:paraId="78EC213E" w14:textId="77777777" w:rsidTr="00455227">
        <w:trPr>
          <w:trHeight w:val="318"/>
        </w:trPr>
        <w:tc>
          <w:tcPr>
            <w:tcW w:w="3304" w:type="dxa"/>
            <w:gridSpan w:val="5"/>
            <w:tcBorders>
              <w:top w:val="single" w:sz="4" w:space="0" w:color="auto"/>
              <w:left w:val="single" w:sz="4" w:space="0" w:color="auto"/>
              <w:bottom w:val="single" w:sz="4" w:space="0" w:color="auto"/>
              <w:right w:val="single" w:sz="4" w:space="0" w:color="auto"/>
            </w:tcBorders>
            <w:vAlign w:val="center"/>
          </w:tcPr>
          <w:p w14:paraId="6D667586" w14:textId="77777777" w:rsidR="0031793F" w:rsidRPr="001169CC" w:rsidRDefault="0031793F" w:rsidP="00455227">
            <w:pP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 xml:space="preserve">st </w:t>
            </w:r>
            <w:r w:rsidRPr="001169CC">
              <w:rPr>
                <w:rFonts w:ascii="Calibri Light" w:hAnsi="Calibri Light" w:cs="Calibri Light"/>
                <w:b/>
                <w:bCs/>
                <w:sz w:val="22"/>
                <w:szCs w:val="22"/>
                <w:lang w:val="en-US"/>
              </w:rPr>
              <w:t xml:space="preserve">cycle </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0EB78972"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20A651"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29994B57" w14:textId="77777777" w:rsidR="0031793F" w:rsidRPr="001169CC" w:rsidRDefault="0031793F" w:rsidP="00455227">
            <w:pPr>
              <w:jc w:val="center"/>
              <w:rPr>
                <w:rFonts w:ascii="Calibri Light" w:hAnsi="Calibri Light" w:cs="Calibri Light"/>
                <w:b/>
                <w:bCs/>
                <w:sz w:val="22"/>
                <w:szCs w:val="22"/>
                <w:lang w:val="en-US"/>
              </w:rPr>
            </w:pPr>
          </w:p>
        </w:tc>
      </w:tr>
      <w:tr w:rsidR="0031793F" w:rsidRPr="001169CC" w14:paraId="25512448" w14:textId="77777777" w:rsidTr="00455227">
        <w:trPr>
          <w:trHeight w:val="103"/>
        </w:trPr>
        <w:tc>
          <w:tcPr>
            <w:tcW w:w="9690" w:type="dxa"/>
            <w:gridSpan w:val="18"/>
          </w:tcPr>
          <w:p w14:paraId="15C44328" w14:textId="77777777" w:rsidR="0031793F" w:rsidRPr="001169CC" w:rsidRDefault="0031793F" w:rsidP="00455227">
            <w:pPr>
              <w:rPr>
                <w:rFonts w:ascii="Calibri Light" w:hAnsi="Calibri Light" w:cs="Calibri Light"/>
                <w:b/>
                <w:bCs/>
                <w:sz w:val="22"/>
                <w:szCs w:val="22"/>
                <w:lang w:val="en-US"/>
              </w:rPr>
            </w:pPr>
          </w:p>
        </w:tc>
      </w:tr>
      <w:tr w:rsidR="0031793F" w:rsidRPr="001169CC" w14:paraId="14F40273" w14:textId="77777777" w:rsidTr="00455227">
        <w:tc>
          <w:tcPr>
            <w:tcW w:w="5715" w:type="dxa"/>
            <w:gridSpan w:val="12"/>
            <w:tcBorders>
              <w:top w:val="nil"/>
              <w:left w:val="nil"/>
              <w:bottom w:val="nil"/>
              <w:right w:val="single" w:sz="4" w:space="0" w:color="auto"/>
            </w:tcBorders>
          </w:tcPr>
          <w:p w14:paraId="34E9B453"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Vrsta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Course type</w:t>
            </w:r>
          </w:p>
        </w:tc>
        <w:tc>
          <w:tcPr>
            <w:tcW w:w="3975" w:type="dxa"/>
            <w:gridSpan w:val="6"/>
            <w:tcBorders>
              <w:top w:val="single" w:sz="4" w:space="0" w:color="auto"/>
              <w:left w:val="single" w:sz="4" w:space="0" w:color="auto"/>
              <w:bottom w:val="single" w:sz="4" w:space="0" w:color="auto"/>
              <w:right w:val="single" w:sz="4" w:space="0" w:color="auto"/>
            </w:tcBorders>
          </w:tcPr>
          <w:p w14:paraId="04B7A9A6" w14:textId="77777777" w:rsidR="0031793F" w:rsidRPr="001169CC" w:rsidRDefault="0031793F" w:rsidP="00455227">
            <w:pPr>
              <w:rPr>
                <w:rFonts w:ascii="Calibri Light" w:hAnsi="Calibri Light" w:cs="Calibri Light"/>
                <w:sz w:val="22"/>
                <w:szCs w:val="22"/>
                <w:lang w:val="en-US"/>
              </w:rPr>
            </w:pPr>
          </w:p>
        </w:tc>
      </w:tr>
      <w:tr w:rsidR="0031793F" w:rsidRPr="001169CC" w14:paraId="6F99C1CF" w14:textId="77777777" w:rsidTr="00455227">
        <w:tc>
          <w:tcPr>
            <w:tcW w:w="5715" w:type="dxa"/>
            <w:gridSpan w:val="12"/>
          </w:tcPr>
          <w:p w14:paraId="700EB1A4" w14:textId="77777777" w:rsidR="0031793F" w:rsidRPr="001169CC" w:rsidRDefault="0031793F" w:rsidP="00455227">
            <w:pPr>
              <w:rPr>
                <w:rFonts w:ascii="Calibri Light" w:hAnsi="Calibri Light" w:cs="Calibri Light"/>
                <w:b/>
                <w:sz w:val="22"/>
                <w:szCs w:val="22"/>
                <w:lang w:val="en-US"/>
              </w:rPr>
            </w:pPr>
          </w:p>
        </w:tc>
        <w:tc>
          <w:tcPr>
            <w:tcW w:w="3975" w:type="dxa"/>
            <w:gridSpan w:val="6"/>
            <w:tcBorders>
              <w:top w:val="single" w:sz="4" w:space="0" w:color="auto"/>
              <w:left w:val="nil"/>
              <w:bottom w:val="single" w:sz="4" w:space="0" w:color="auto"/>
              <w:right w:val="nil"/>
            </w:tcBorders>
          </w:tcPr>
          <w:p w14:paraId="7EC1E5CC" w14:textId="77777777" w:rsidR="0031793F" w:rsidRPr="001169CC" w:rsidRDefault="0031793F" w:rsidP="00455227">
            <w:pPr>
              <w:rPr>
                <w:rFonts w:ascii="Calibri Light" w:hAnsi="Calibri Light" w:cs="Calibri Light"/>
                <w:sz w:val="22"/>
                <w:szCs w:val="22"/>
                <w:lang w:val="en-US"/>
              </w:rPr>
            </w:pPr>
          </w:p>
        </w:tc>
      </w:tr>
      <w:tr w:rsidR="0031793F" w:rsidRPr="001169CC" w14:paraId="0C0791F2" w14:textId="77777777" w:rsidTr="00455227">
        <w:tc>
          <w:tcPr>
            <w:tcW w:w="5715" w:type="dxa"/>
            <w:gridSpan w:val="12"/>
            <w:tcBorders>
              <w:top w:val="nil"/>
              <w:left w:val="nil"/>
              <w:bottom w:val="nil"/>
              <w:right w:val="single" w:sz="4" w:space="0" w:color="auto"/>
            </w:tcBorders>
          </w:tcPr>
          <w:p w14:paraId="78AD286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Univerzitetna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koda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University course code:</w:t>
            </w:r>
          </w:p>
        </w:tc>
        <w:tc>
          <w:tcPr>
            <w:tcW w:w="3975" w:type="dxa"/>
            <w:gridSpan w:val="6"/>
            <w:tcBorders>
              <w:top w:val="single" w:sz="4" w:space="0" w:color="auto"/>
              <w:left w:val="single" w:sz="4" w:space="0" w:color="auto"/>
              <w:bottom w:val="single" w:sz="4" w:space="0" w:color="auto"/>
              <w:right w:val="single" w:sz="4" w:space="0" w:color="auto"/>
            </w:tcBorders>
          </w:tcPr>
          <w:p w14:paraId="25F390D2" w14:textId="77777777" w:rsidR="0031793F" w:rsidRPr="001169CC" w:rsidRDefault="0031793F" w:rsidP="00455227">
            <w:pPr>
              <w:rPr>
                <w:rFonts w:ascii="Calibri Light" w:hAnsi="Calibri Light" w:cs="Calibri Light"/>
                <w:sz w:val="22"/>
                <w:szCs w:val="22"/>
                <w:lang w:val="en-US"/>
              </w:rPr>
            </w:pPr>
          </w:p>
        </w:tc>
      </w:tr>
      <w:tr w:rsidR="0031793F" w:rsidRPr="001169CC" w14:paraId="7ABADD66" w14:textId="77777777" w:rsidTr="00455227">
        <w:tc>
          <w:tcPr>
            <w:tcW w:w="9690" w:type="dxa"/>
            <w:gridSpan w:val="18"/>
          </w:tcPr>
          <w:p w14:paraId="1976B999" w14:textId="77777777" w:rsidR="0031793F" w:rsidRPr="001169CC" w:rsidRDefault="0031793F" w:rsidP="00455227">
            <w:pPr>
              <w:rPr>
                <w:rFonts w:ascii="Calibri Light" w:hAnsi="Calibri Light" w:cs="Calibri Light"/>
                <w:sz w:val="22"/>
                <w:szCs w:val="22"/>
                <w:lang w:val="en-US"/>
              </w:rPr>
            </w:pPr>
          </w:p>
        </w:tc>
      </w:tr>
      <w:tr w:rsidR="0031793F" w:rsidRPr="001169CC" w14:paraId="52A47BD2" w14:textId="77777777" w:rsidTr="00455227">
        <w:tc>
          <w:tcPr>
            <w:tcW w:w="1408" w:type="dxa"/>
            <w:tcBorders>
              <w:top w:val="nil"/>
              <w:left w:val="nil"/>
              <w:bottom w:val="single" w:sz="4" w:space="0" w:color="auto"/>
              <w:right w:val="nil"/>
            </w:tcBorders>
            <w:vAlign w:val="center"/>
          </w:tcPr>
          <w:p w14:paraId="6DCC8272"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p>
          <w:p w14:paraId="59B53AEF"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09" w:type="dxa"/>
            <w:gridSpan w:val="3"/>
            <w:tcBorders>
              <w:top w:val="nil"/>
              <w:left w:val="nil"/>
              <w:bottom w:val="single" w:sz="4" w:space="0" w:color="auto"/>
              <w:right w:val="nil"/>
            </w:tcBorders>
            <w:vAlign w:val="center"/>
          </w:tcPr>
          <w:p w14:paraId="18A2D5D8"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39F26BFA"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gridSpan w:val="3"/>
            <w:tcBorders>
              <w:top w:val="nil"/>
              <w:left w:val="nil"/>
              <w:bottom w:val="single" w:sz="4" w:space="0" w:color="auto"/>
              <w:right w:val="nil"/>
            </w:tcBorders>
            <w:vAlign w:val="center"/>
          </w:tcPr>
          <w:p w14:paraId="24252B9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Sem. </w:t>
            </w:r>
            <w:proofErr w:type="spellStart"/>
            <w:r w:rsidRPr="001169CC">
              <w:rPr>
                <w:rFonts w:ascii="Calibri Light" w:hAnsi="Calibri Light" w:cs="Calibri Light"/>
                <w:b/>
                <w:sz w:val="22"/>
                <w:szCs w:val="22"/>
                <w:lang w:val="en-US"/>
              </w:rPr>
              <w:t>vaje</w:t>
            </w:r>
            <w:proofErr w:type="spellEnd"/>
          </w:p>
          <w:p w14:paraId="4106FF0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gridSpan w:val="4"/>
            <w:tcBorders>
              <w:top w:val="nil"/>
              <w:left w:val="nil"/>
              <w:bottom w:val="single" w:sz="4" w:space="0" w:color="auto"/>
              <w:right w:val="nil"/>
            </w:tcBorders>
            <w:vAlign w:val="center"/>
          </w:tcPr>
          <w:p w14:paraId="44736778"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Lab. </w:t>
            </w:r>
            <w:proofErr w:type="spellStart"/>
            <w:r w:rsidRPr="001169CC">
              <w:rPr>
                <w:rFonts w:ascii="Calibri Light" w:hAnsi="Calibri Light" w:cs="Calibri Light"/>
                <w:b/>
                <w:sz w:val="22"/>
                <w:szCs w:val="22"/>
                <w:lang w:val="en-US"/>
              </w:rPr>
              <w:t>vaje</w:t>
            </w:r>
            <w:proofErr w:type="spellEnd"/>
          </w:p>
          <w:p w14:paraId="1A5546F4"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6" w:type="dxa"/>
            <w:gridSpan w:val="3"/>
            <w:tcBorders>
              <w:top w:val="nil"/>
              <w:left w:val="nil"/>
              <w:bottom w:val="single" w:sz="4" w:space="0" w:color="auto"/>
              <w:right w:val="nil"/>
            </w:tcBorders>
            <w:vAlign w:val="center"/>
          </w:tcPr>
          <w:p w14:paraId="548FC8BE"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Teren</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vaje</w:t>
            </w:r>
            <w:proofErr w:type="spellEnd"/>
          </w:p>
          <w:p w14:paraId="2B151384"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gridSpan w:val="2"/>
            <w:tcBorders>
              <w:top w:val="nil"/>
              <w:left w:val="nil"/>
              <w:bottom w:val="single" w:sz="4" w:space="0" w:color="auto"/>
              <w:right w:val="nil"/>
            </w:tcBorders>
            <w:vAlign w:val="center"/>
          </w:tcPr>
          <w:p w14:paraId="629A7768"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Samost</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delo</w:t>
            </w:r>
            <w:proofErr w:type="spellEnd"/>
          </w:p>
          <w:p w14:paraId="5AE3C36C"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Individ</w:t>
            </w:r>
            <w:proofErr w:type="spellEnd"/>
            <w:r w:rsidRPr="001169CC">
              <w:rPr>
                <w:rFonts w:ascii="Calibri Light" w:hAnsi="Calibri Light" w:cs="Calibri Light"/>
                <w:b/>
                <w:sz w:val="22"/>
                <w:szCs w:val="22"/>
                <w:lang w:val="en-US"/>
              </w:rPr>
              <w:t>. work</w:t>
            </w:r>
          </w:p>
        </w:tc>
        <w:tc>
          <w:tcPr>
            <w:tcW w:w="132" w:type="dxa"/>
            <w:vAlign w:val="center"/>
          </w:tcPr>
          <w:p w14:paraId="6ECCDCA0" w14:textId="77777777" w:rsidR="0031793F" w:rsidRPr="001169CC" w:rsidRDefault="0031793F" w:rsidP="00455227">
            <w:pPr>
              <w:jc w:val="center"/>
              <w:rPr>
                <w:rFonts w:ascii="Calibri Light" w:hAnsi="Calibri Light" w:cs="Calibri Light"/>
                <w:b/>
                <w:bCs/>
                <w:sz w:val="22"/>
                <w:szCs w:val="22"/>
                <w:lang w:val="en-US"/>
              </w:rPr>
            </w:pPr>
          </w:p>
        </w:tc>
        <w:tc>
          <w:tcPr>
            <w:tcW w:w="1072" w:type="dxa"/>
            <w:tcBorders>
              <w:top w:val="nil"/>
              <w:left w:val="nil"/>
              <w:bottom w:val="single" w:sz="4" w:space="0" w:color="auto"/>
              <w:right w:val="nil"/>
            </w:tcBorders>
            <w:vAlign w:val="center"/>
          </w:tcPr>
          <w:p w14:paraId="4438D086"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31793F" w:rsidRPr="001169CC" w14:paraId="0DA180C1" w14:textId="77777777" w:rsidTr="00455227">
        <w:trPr>
          <w:trHeight w:val="318"/>
        </w:trPr>
        <w:tc>
          <w:tcPr>
            <w:tcW w:w="1408" w:type="dxa"/>
            <w:tcBorders>
              <w:top w:val="single" w:sz="4" w:space="0" w:color="auto"/>
              <w:left w:val="single" w:sz="4" w:space="0" w:color="auto"/>
              <w:bottom w:val="single" w:sz="4" w:space="0" w:color="auto"/>
              <w:right w:val="single" w:sz="4" w:space="0" w:color="auto"/>
            </w:tcBorders>
            <w:vAlign w:val="center"/>
          </w:tcPr>
          <w:p w14:paraId="0B2F0AA6"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15</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26B8303D"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1F54E7"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408D2FE"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1935981"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DD84AD"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60</w:t>
            </w:r>
          </w:p>
        </w:tc>
        <w:tc>
          <w:tcPr>
            <w:tcW w:w="132" w:type="dxa"/>
            <w:tcBorders>
              <w:top w:val="nil"/>
              <w:left w:val="single" w:sz="4" w:space="0" w:color="auto"/>
              <w:bottom w:val="nil"/>
              <w:right w:val="single" w:sz="4" w:space="0" w:color="auto"/>
            </w:tcBorders>
            <w:vAlign w:val="center"/>
          </w:tcPr>
          <w:p w14:paraId="6937C061" w14:textId="77777777" w:rsidR="0031793F" w:rsidRPr="001169CC" w:rsidRDefault="0031793F" w:rsidP="00455227">
            <w:pPr>
              <w:jc w:val="center"/>
              <w:rPr>
                <w:rFonts w:ascii="Calibri Light" w:hAnsi="Calibri Light" w:cs="Calibri Light"/>
                <w:bCs/>
                <w:sz w:val="22"/>
                <w:szCs w:val="22"/>
                <w:lang w:val="en-US"/>
              </w:rPr>
            </w:pPr>
          </w:p>
        </w:tc>
        <w:tc>
          <w:tcPr>
            <w:tcW w:w="1072" w:type="dxa"/>
            <w:tcBorders>
              <w:top w:val="single" w:sz="4" w:space="0" w:color="auto"/>
              <w:left w:val="single" w:sz="4" w:space="0" w:color="auto"/>
              <w:bottom w:val="single" w:sz="4" w:space="0" w:color="auto"/>
              <w:right w:val="single" w:sz="4" w:space="0" w:color="auto"/>
            </w:tcBorders>
            <w:vAlign w:val="center"/>
          </w:tcPr>
          <w:p w14:paraId="1ADC39C8"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w:t>
            </w:r>
          </w:p>
        </w:tc>
      </w:tr>
      <w:tr w:rsidR="0031793F" w:rsidRPr="001169CC" w14:paraId="18B0786F" w14:textId="77777777" w:rsidTr="00455227">
        <w:tc>
          <w:tcPr>
            <w:tcW w:w="9690" w:type="dxa"/>
            <w:gridSpan w:val="18"/>
          </w:tcPr>
          <w:p w14:paraId="07D53074" w14:textId="77777777" w:rsidR="0031793F" w:rsidRPr="001169CC" w:rsidRDefault="0031793F" w:rsidP="00455227">
            <w:pPr>
              <w:rPr>
                <w:rFonts w:ascii="Calibri Light" w:hAnsi="Calibri Light" w:cs="Calibri Light"/>
                <w:b/>
                <w:bCs/>
                <w:sz w:val="22"/>
                <w:szCs w:val="22"/>
                <w:lang w:val="en-US"/>
              </w:rPr>
            </w:pPr>
          </w:p>
        </w:tc>
      </w:tr>
      <w:tr w:rsidR="0031793F" w:rsidRPr="001169CC" w14:paraId="7EC623FF" w14:textId="77777777" w:rsidTr="00455227">
        <w:tc>
          <w:tcPr>
            <w:tcW w:w="3304" w:type="dxa"/>
            <w:gridSpan w:val="5"/>
          </w:tcPr>
          <w:p w14:paraId="4508E6D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Nosilec</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Lecturer:</w:t>
            </w:r>
          </w:p>
        </w:tc>
        <w:tc>
          <w:tcPr>
            <w:tcW w:w="6386" w:type="dxa"/>
            <w:gridSpan w:val="13"/>
            <w:tcBorders>
              <w:top w:val="single" w:sz="4" w:space="0" w:color="auto"/>
              <w:left w:val="single" w:sz="4" w:space="0" w:color="auto"/>
              <w:bottom w:val="single" w:sz="4" w:space="0" w:color="auto"/>
              <w:right w:val="single" w:sz="4" w:space="0" w:color="auto"/>
            </w:tcBorders>
          </w:tcPr>
          <w:p w14:paraId="018C4F2D"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izr</w:t>
            </w:r>
            <w:proofErr w:type="spellEnd"/>
            <w:r w:rsidRPr="001169CC">
              <w:rPr>
                <w:rFonts w:ascii="Calibri Light" w:hAnsi="Calibri Light" w:cs="Calibri Light"/>
                <w:sz w:val="22"/>
                <w:szCs w:val="22"/>
                <w:lang w:val="en-US"/>
              </w:rPr>
              <w:t xml:space="preserve">. prof. dr. Vanja Kiswarday </w:t>
            </w:r>
          </w:p>
        </w:tc>
      </w:tr>
      <w:tr w:rsidR="0031793F" w:rsidRPr="001169CC" w14:paraId="03FDBC5D" w14:textId="77777777" w:rsidTr="00455227">
        <w:tc>
          <w:tcPr>
            <w:tcW w:w="9690" w:type="dxa"/>
            <w:gridSpan w:val="18"/>
          </w:tcPr>
          <w:p w14:paraId="125FE5C0" w14:textId="77777777" w:rsidR="0031793F" w:rsidRPr="001169CC" w:rsidRDefault="0031793F" w:rsidP="00455227">
            <w:pPr>
              <w:jc w:val="both"/>
              <w:rPr>
                <w:rFonts w:ascii="Calibri Light" w:hAnsi="Calibri Light" w:cs="Calibri Light"/>
                <w:sz w:val="22"/>
                <w:szCs w:val="22"/>
                <w:lang w:val="en-US"/>
              </w:rPr>
            </w:pPr>
          </w:p>
        </w:tc>
      </w:tr>
      <w:tr w:rsidR="0031793F" w:rsidRPr="001169CC" w14:paraId="364C640F" w14:textId="77777777" w:rsidTr="00455227">
        <w:tc>
          <w:tcPr>
            <w:tcW w:w="1639" w:type="dxa"/>
            <w:gridSpan w:val="2"/>
            <w:vMerge w:val="restart"/>
          </w:tcPr>
          <w:p w14:paraId="382FE572"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Jeziki</w:t>
            </w:r>
            <w:proofErr w:type="spellEnd"/>
            <w:r w:rsidRPr="001169CC">
              <w:rPr>
                <w:rFonts w:ascii="Calibri Light" w:hAnsi="Calibri Light" w:cs="Calibri Light"/>
                <w:b/>
                <w:sz w:val="22"/>
                <w:szCs w:val="22"/>
                <w:lang w:val="en-US"/>
              </w:rPr>
              <w:t xml:space="preserve"> / </w:t>
            </w:r>
          </w:p>
          <w:p w14:paraId="20821FF5"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b/>
                <w:sz w:val="22"/>
                <w:szCs w:val="22"/>
                <w:lang w:val="en-US"/>
              </w:rPr>
              <w:t>Languages:</w:t>
            </w:r>
          </w:p>
        </w:tc>
        <w:tc>
          <w:tcPr>
            <w:tcW w:w="2240" w:type="dxa"/>
            <w:gridSpan w:val="4"/>
          </w:tcPr>
          <w:p w14:paraId="3B10AFCE" w14:textId="77777777" w:rsidR="0031793F" w:rsidRPr="001169CC" w:rsidRDefault="0031793F" w:rsidP="00455227">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r w:rsidRPr="001169CC">
              <w:rPr>
                <w:rFonts w:ascii="Calibri Light" w:hAnsi="Calibri Light" w:cs="Calibri Light"/>
                <w:b/>
                <w:sz w:val="22"/>
                <w:szCs w:val="22"/>
                <w:lang w:val="en-US"/>
              </w:rPr>
              <w:t xml:space="preserve"> / Lectures:</w:t>
            </w:r>
          </w:p>
        </w:tc>
        <w:tc>
          <w:tcPr>
            <w:tcW w:w="5811" w:type="dxa"/>
            <w:gridSpan w:val="12"/>
            <w:tcBorders>
              <w:top w:val="single" w:sz="4" w:space="0" w:color="auto"/>
              <w:left w:val="single" w:sz="4" w:space="0" w:color="auto"/>
              <w:bottom w:val="single" w:sz="4" w:space="0" w:color="auto"/>
              <w:right w:val="single" w:sz="4" w:space="0" w:color="auto"/>
            </w:tcBorders>
          </w:tcPr>
          <w:p w14:paraId="0A35355A" w14:textId="77777777" w:rsidR="0031793F" w:rsidRPr="001169CC" w:rsidRDefault="0031793F" w:rsidP="00455227">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Slovenski</w:t>
            </w:r>
            <w:proofErr w:type="spellEnd"/>
            <w:r w:rsidRPr="001169CC">
              <w:rPr>
                <w:rFonts w:ascii="Calibri Light" w:hAnsi="Calibri Light" w:cs="Calibri Light"/>
                <w:b/>
                <w:bCs/>
                <w:sz w:val="22"/>
                <w:szCs w:val="22"/>
                <w:lang w:val="en-US"/>
              </w:rPr>
              <w:t xml:space="preserve"> / Slovene</w:t>
            </w:r>
          </w:p>
        </w:tc>
      </w:tr>
      <w:tr w:rsidR="0031793F" w:rsidRPr="001169CC" w14:paraId="09D22E0D" w14:textId="77777777" w:rsidTr="00455227">
        <w:trPr>
          <w:trHeight w:val="215"/>
        </w:trPr>
        <w:tc>
          <w:tcPr>
            <w:tcW w:w="1639" w:type="dxa"/>
            <w:gridSpan w:val="2"/>
            <w:vMerge/>
            <w:vAlign w:val="center"/>
          </w:tcPr>
          <w:p w14:paraId="2BA76D4A" w14:textId="77777777" w:rsidR="0031793F" w:rsidRPr="001169CC" w:rsidRDefault="0031793F" w:rsidP="00455227">
            <w:pPr>
              <w:rPr>
                <w:rFonts w:ascii="Calibri Light" w:hAnsi="Calibri Light" w:cs="Calibri Light"/>
                <w:b/>
                <w:bCs/>
                <w:sz w:val="22"/>
                <w:szCs w:val="22"/>
                <w:lang w:val="en-US"/>
              </w:rPr>
            </w:pPr>
          </w:p>
        </w:tc>
        <w:tc>
          <w:tcPr>
            <w:tcW w:w="2240" w:type="dxa"/>
            <w:gridSpan w:val="4"/>
          </w:tcPr>
          <w:p w14:paraId="5118818E" w14:textId="77777777" w:rsidR="0031793F" w:rsidRPr="001169CC" w:rsidRDefault="0031793F" w:rsidP="00455227">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Vaje</w:t>
            </w:r>
            <w:proofErr w:type="spellEnd"/>
            <w:r w:rsidRPr="001169CC">
              <w:rPr>
                <w:rFonts w:ascii="Calibri Light" w:hAnsi="Calibri Light" w:cs="Calibri Light"/>
                <w:b/>
                <w:sz w:val="22"/>
                <w:szCs w:val="22"/>
                <w:lang w:val="en-US"/>
              </w:rPr>
              <w:t xml:space="preserve"> / Tutorial:</w:t>
            </w:r>
          </w:p>
        </w:tc>
        <w:tc>
          <w:tcPr>
            <w:tcW w:w="5811" w:type="dxa"/>
            <w:gridSpan w:val="12"/>
            <w:tcBorders>
              <w:top w:val="single" w:sz="4" w:space="0" w:color="auto"/>
              <w:left w:val="single" w:sz="4" w:space="0" w:color="auto"/>
              <w:bottom w:val="single" w:sz="4" w:space="0" w:color="auto"/>
              <w:right w:val="single" w:sz="4" w:space="0" w:color="auto"/>
            </w:tcBorders>
          </w:tcPr>
          <w:p w14:paraId="342EFDFA" w14:textId="77777777" w:rsidR="0031793F" w:rsidRPr="001169CC" w:rsidRDefault="0031793F" w:rsidP="00455227">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Slovenski</w:t>
            </w:r>
            <w:proofErr w:type="spellEnd"/>
            <w:r w:rsidRPr="001169CC">
              <w:rPr>
                <w:rFonts w:ascii="Calibri Light" w:hAnsi="Calibri Light" w:cs="Calibri Light"/>
                <w:b/>
                <w:bCs/>
                <w:sz w:val="22"/>
                <w:szCs w:val="22"/>
                <w:lang w:val="en-US"/>
              </w:rPr>
              <w:t xml:space="preserve"> / Slovene</w:t>
            </w:r>
          </w:p>
        </w:tc>
      </w:tr>
      <w:tr w:rsidR="0031793F" w:rsidRPr="001169CC" w14:paraId="7AFC5C2F" w14:textId="77777777" w:rsidTr="00455227">
        <w:tc>
          <w:tcPr>
            <w:tcW w:w="4725" w:type="dxa"/>
            <w:gridSpan w:val="9"/>
            <w:tcBorders>
              <w:top w:val="nil"/>
              <w:left w:val="nil"/>
              <w:bottom w:val="single" w:sz="4" w:space="0" w:color="auto"/>
              <w:right w:val="nil"/>
            </w:tcBorders>
          </w:tcPr>
          <w:p w14:paraId="5F3D4E1C" w14:textId="77777777" w:rsidR="0031793F" w:rsidRPr="002B7084" w:rsidRDefault="0031793F" w:rsidP="00455227">
            <w:pPr>
              <w:rPr>
                <w:rFonts w:ascii="Calibri Light" w:hAnsi="Calibri Light" w:cs="Calibri Light"/>
                <w:b/>
                <w:bCs/>
                <w:sz w:val="22"/>
                <w:szCs w:val="22"/>
              </w:rPr>
            </w:pPr>
          </w:p>
          <w:p w14:paraId="4DEA7A83" w14:textId="77777777" w:rsidR="0031793F" w:rsidRPr="002B7084" w:rsidRDefault="0031793F" w:rsidP="00455227">
            <w:pPr>
              <w:rPr>
                <w:rFonts w:ascii="Calibri Light" w:hAnsi="Calibri Light" w:cs="Calibri Light"/>
                <w:b/>
                <w:sz w:val="22"/>
                <w:szCs w:val="22"/>
              </w:rPr>
            </w:pPr>
            <w:r w:rsidRPr="002B7084">
              <w:rPr>
                <w:rFonts w:ascii="Calibri Light" w:hAnsi="Calibri Light" w:cs="Calibri Light"/>
                <w:b/>
                <w:sz w:val="22"/>
                <w:szCs w:val="22"/>
              </w:rPr>
              <w:t>Pogoji za vključitev v delo oz. za opravljanje študijskih obveznosti:</w:t>
            </w:r>
          </w:p>
        </w:tc>
        <w:tc>
          <w:tcPr>
            <w:tcW w:w="142" w:type="dxa"/>
          </w:tcPr>
          <w:p w14:paraId="376AD479" w14:textId="77777777" w:rsidR="0031793F" w:rsidRPr="002B7084" w:rsidRDefault="0031793F" w:rsidP="00455227">
            <w:pPr>
              <w:rPr>
                <w:rFonts w:ascii="Calibri Light" w:hAnsi="Calibri Light" w:cs="Calibri Light"/>
                <w:b/>
                <w:sz w:val="22"/>
                <w:szCs w:val="22"/>
              </w:rPr>
            </w:pPr>
          </w:p>
          <w:p w14:paraId="1865FA7B" w14:textId="77777777" w:rsidR="0031793F" w:rsidRPr="002B7084" w:rsidRDefault="0031793F" w:rsidP="00455227">
            <w:pPr>
              <w:rPr>
                <w:rFonts w:ascii="Calibri Light" w:hAnsi="Calibri Light" w:cs="Calibri Light"/>
                <w:b/>
                <w:sz w:val="22"/>
                <w:szCs w:val="22"/>
              </w:rPr>
            </w:pPr>
          </w:p>
        </w:tc>
        <w:tc>
          <w:tcPr>
            <w:tcW w:w="4823" w:type="dxa"/>
            <w:gridSpan w:val="8"/>
            <w:tcBorders>
              <w:top w:val="nil"/>
              <w:left w:val="nil"/>
              <w:bottom w:val="single" w:sz="4" w:space="0" w:color="auto"/>
              <w:right w:val="nil"/>
            </w:tcBorders>
          </w:tcPr>
          <w:p w14:paraId="1B46EFF7" w14:textId="77777777" w:rsidR="0031793F" w:rsidRPr="002B7084" w:rsidRDefault="0031793F" w:rsidP="00455227">
            <w:pPr>
              <w:rPr>
                <w:rFonts w:ascii="Calibri Light" w:hAnsi="Calibri Light" w:cs="Calibri Light"/>
                <w:b/>
                <w:sz w:val="22"/>
                <w:szCs w:val="22"/>
              </w:rPr>
            </w:pPr>
          </w:p>
          <w:p w14:paraId="0B70A1D0"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31793F" w:rsidRPr="001169CC" w14:paraId="14E527C1" w14:textId="77777777" w:rsidTr="00455227">
        <w:trPr>
          <w:trHeight w:val="20"/>
        </w:trPr>
        <w:tc>
          <w:tcPr>
            <w:tcW w:w="4725" w:type="dxa"/>
            <w:gridSpan w:val="9"/>
            <w:tcBorders>
              <w:top w:val="single" w:sz="4" w:space="0" w:color="auto"/>
              <w:left w:val="single" w:sz="4" w:space="0" w:color="auto"/>
              <w:bottom w:val="single" w:sz="4" w:space="0" w:color="auto"/>
              <w:right w:val="single" w:sz="4" w:space="0" w:color="auto"/>
            </w:tcBorders>
          </w:tcPr>
          <w:p w14:paraId="3E697D0C"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6FEF0681" w14:textId="77777777" w:rsidR="0031793F" w:rsidRPr="001169CC" w:rsidRDefault="0031793F" w:rsidP="00455227">
            <w:pPr>
              <w:rPr>
                <w:rFonts w:ascii="Calibri Light" w:hAnsi="Calibri Light" w:cs="Calibri Light"/>
                <w:sz w:val="22"/>
                <w:szCs w:val="22"/>
                <w:lang w:val="en-US"/>
              </w:rPr>
            </w:pPr>
          </w:p>
        </w:tc>
        <w:tc>
          <w:tcPr>
            <w:tcW w:w="4823" w:type="dxa"/>
            <w:gridSpan w:val="8"/>
            <w:tcBorders>
              <w:top w:val="single" w:sz="4" w:space="0" w:color="auto"/>
              <w:left w:val="single" w:sz="4" w:space="0" w:color="auto"/>
              <w:bottom w:val="single" w:sz="4" w:space="0" w:color="auto"/>
              <w:right w:val="single" w:sz="4" w:space="0" w:color="auto"/>
            </w:tcBorders>
          </w:tcPr>
          <w:p w14:paraId="3FD97834"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w:t>
            </w:r>
          </w:p>
        </w:tc>
      </w:tr>
      <w:tr w:rsidR="0031793F" w:rsidRPr="001169CC" w14:paraId="6A02BB42" w14:textId="77777777" w:rsidTr="00455227">
        <w:trPr>
          <w:trHeight w:val="137"/>
        </w:trPr>
        <w:tc>
          <w:tcPr>
            <w:tcW w:w="4715" w:type="dxa"/>
            <w:gridSpan w:val="8"/>
            <w:tcBorders>
              <w:top w:val="nil"/>
              <w:left w:val="nil"/>
              <w:bottom w:val="single" w:sz="4" w:space="0" w:color="auto"/>
              <w:right w:val="nil"/>
            </w:tcBorders>
          </w:tcPr>
          <w:p w14:paraId="3632C7D1" w14:textId="77777777" w:rsidR="0031793F" w:rsidRPr="001169CC" w:rsidRDefault="0031793F" w:rsidP="00455227">
            <w:pPr>
              <w:rPr>
                <w:rFonts w:ascii="Calibri Light" w:hAnsi="Calibri Light" w:cs="Calibri Light"/>
                <w:b/>
                <w:sz w:val="22"/>
                <w:szCs w:val="22"/>
                <w:lang w:val="en-US"/>
              </w:rPr>
            </w:pPr>
          </w:p>
          <w:p w14:paraId="55287950"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Vsebina</w:t>
            </w:r>
            <w:proofErr w:type="spellEnd"/>
            <w:r w:rsidRPr="001169CC">
              <w:rPr>
                <w:rFonts w:ascii="Calibri Light" w:hAnsi="Calibri Light" w:cs="Calibri Light"/>
                <w:b/>
                <w:sz w:val="22"/>
                <w:szCs w:val="22"/>
                <w:lang w:val="en-US"/>
              </w:rPr>
              <w:t>:</w:t>
            </w:r>
            <w:r w:rsidRPr="001169CC">
              <w:rPr>
                <w:rFonts w:ascii="Calibri Light" w:hAnsi="Calibri Light" w:cs="Calibri Light"/>
                <w:sz w:val="22"/>
                <w:szCs w:val="22"/>
                <w:lang w:val="en-US"/>
              </w:rPr>
              <w:t xml:space="preserve"> </w:t>
            </w:r>
          </w:p>
        </w:tc>
        <w:tc>
          <w:tcPr>
            <w:tcW w:w="152" w:type="dxa"/>
            <w:gridSpan w:val="2"/>
          </w:tcPr>
          <w:p w14:paraId="0CC2CA7B" w14:textId="77777777" w:rsidR="0031793F" w:rsidRPr="001169CC" w:rsidRDefault="0031793F" w:rsidP="00455227">
            <w:pPr>
              <w:rPr>
                <w:rFonts w:ascii="Calibri Light" w:hAnsi="Calibri Light" w:cs="Calibri Light"/>
                <w:b/>
                <w:sz w:val="22"/>
                <w:szCs w:val="22"/>
                <w:lang w:val="en-US"/>
              </w:rPr>
            </w:pPr>
          </w:p>
        </w:tc>
        <w:tc>
          <w:tcPr>
            <w:tcW w:w="4823" w:type="dxa"/>
            <w:gridSpan w:val="8"/>
            <w:tcBorders>
              <w:top w:val="nil"/>
              <w:left w:val="nil"/>
              <w:bottom w:val="single" w:sz="4" w:space="0" w:color="auto"/>
              <w:right w:val="nil"/>
            </w:tcBorders>
          </w:tcPr>
          <w:p w14:paraId="27DE910C" w14:textId="77777777" w:rsidR="0031793F" w:rsidRPr="001169CC" w:rsidRDefault="0031793F" w:rsidP="00455227">
            <w:pPr>
              <w:rPr>
                <w:rFonts w:ascii="Calibri Light" w:hAnsi="Calibri Light" w:cs="Calibri Light"/>
                <w:b/>
                <w:sz w:val="22"/>
                <w:szCs w:val="22"/>
                <w:lang w:val="en-US"/>
              </w:rPr>
            </w:pPr>
          </w:p>
          <w:p w14:paraId="206F5453"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31793F" w:rsidRPr="001169CC" w14:paraId="632D5AD0" w14:textId="77777777" w:rsidTr="00455227">
        <w:trPr>
          <w:trHeight w:val="907"/>
        </w:trPr>
        <w:tc>
          <w:tcPr>
            <w:tcW w:w="4715" w:type="dxa"/>
            <w:gridSpan w:val="8"/>
            <w:tcBorders>
              <w:top w:val="single" w:sz="4" w:space="0" w:color="auto"/>
              <w:left w:val="single" w:sz="4" w:space="0" w:color="auto"/>
              <w:bottom w:val="single" w:sz="4" w:space="0" w:color="auto"/>
              <w:right w:val="single" w:sz="4" w:space="0" w:color="auto"/>
            </w:tcBorders>
          </w:tcPr>
          <w:p w14:paraId="05D6BB48" w14:textId="77777777" w:rsidR="0031793F" w:rsidRPr="001169CC" w:rsidRDefault="0031793F" w:rsidP="00455227">
            <w:pPr>
              <w:rPr>
                <w:rFonts w:ascii="Calibri Light" w:hAnsi="Calibri Light" w:cs="Calibri Light"/>
                <w:color w:val="FF0000"/>
                <w:sz w:val="22"/>
                <w:szCs w:val="22"/>
                <w:lang w:val="it-IT"/>
              </w:rPr>
            </w:pPr>
            <w:r w:rsidRPr="001169CC">
              <w:rPr>
                <w:rFonts w:ascii="Calibri Light" w:hAnsi="Calibri Light" w:cs="Calibri Light"/>
                <w:sz w:val="22"/>
                <w:szCs w:val="22"/>
                <w:lang w:val="it-IT"/>
              </w:rPr>
              <w:t xml:space="preserve">Pri </w:t>
            </w:r>
            <w:proofErr w:type="spellStart"/>
            <w:r w:rsidRPr="001169CC">
              <w:rPr>
                <w:rFonts w:ascii="Calibri Light" w:hAnsi="Calibri Light" w:cs="Calibri Light"/>
                <w:sz w:val="22"/>
                <w:szCs w:val="22"/>
                <w:lang w:val="it-IT"/>
              </w:rPr>
              <w:t>predmetu</w:t>
            </w:r>
            <w:proofErr w:type="spellEnd"/>
            <w:r w:rsidRPr="001169CC">
              <w:rPr>
                <w:rFonts w:ascii="Calibri Light" w:hAnsi="Calibri Light" w:cs="Calibri Light"/>
                <w:sz w:val="22"/>
                <w:szCs w:val="22"/>
                <w:lang w:val="it-IT"/>
              </w:rPr>
              <w:t xml:space="preserve"> se bodo </w:t>
            </w:r>
            <w:proofErr w:type="spellStart"/>
            <w:r w:rsidRPr="001169CC">
              <w:rPr>
                <w:rFonts w:ascii="Calibri Light" w:hAnsi="Calibri Light" w:cs="Calibri Light"/>
                <w:sz w:val="22"/>
                <w:szCs w:val="22"/>
                <w:lang w:val="it-IT"/>
              </w:rPr>
              <w:t>študenti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seznanili</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teorijo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nevrorazličnosti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otrocih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mladostnikih</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vzroke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simptome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pozornosti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hiperaktivnosti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spektoravtističnih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sopojavnost</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dvojno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izjemnost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nekaj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ocenjevalnih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lestvic</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prepoznavanje</w:t>
            </w:r>
            <w:proofErr w:type="spellEnd"/>
            <w:r w:rsidRPr="001169CC">
              <w:rPr>
                <w:rFonts w:ascii="Calibri Light" w:hAnsi="Calibri Light" w:cs="Calibri Light"/>
                <w:sz w:val="22"/>
                <w:szCs w:val="22"/>
                <w:lang w:val="it-IT"/>
              </w:rPr>
              <w:t xml:space="preserve"> ADHD in </w:t>
            </w:r>
            <w:proofErr w:type="spellStart"/>
            <w:r w:rsidRPr="001169CC">
              <w:rPr>
                <w:rFonts w:ascii="Calibri Light" w:hAnsi="Calibri Light" w:cs="Calibri Light"/>
                <w:sz w:val="22"/>
                <w:szCs w:val="22"/>
                <w:lang w:val="it-IT"/>
              </w:rPr>
              <w:t>avtističnih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otrocih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mladostnikih</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r w:rsidRPr="001169CC">
              <w:rPr>
                <w:rFonts w:ascii="Calibri Light" w:hAnsi="Calibri Light" w:cs="Calibri Light"/>
                <w:sz w:val="22"/>
                <w:szCs w:val="22"/>
                <w:lang w:val="it-IT"/>
              </w:rPr>
              <w:t xml:space="preserve">Na </w:t>
            </w:r>
            <w:proofErr w:type="spellStart"/>
            <w:r w:rsidRPr="001169CC">
              <w:rPr>
                <w:rFonts w:ascii="Calibri Light" w:hAnsi="Calibri Light" w:cs="Calibri Light"/>
                <w:sz w:val="22"/>
                <w:szCs w:val="22"/>
                <w:lang w:val="it-IT"/>
              </w:rPr>
              <w:t>podlagi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prepoznanih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potreb</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načrtovali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usmerjeno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premagovanje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težav</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krepitev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področij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Izdelali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individualiziran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progam</w:t>
            </w:r>
            <w:proofErr w:type="spellEnd"/>
            <w:r w:rsidRPr="001169CC">
              <w:rPr>
                <w:rFonts w:ascii="Calibri Light" w:hAnsi="Calibri Light" w:cs="Calibri Light"/>
                <w:sz w:val="22"/>
                <w:szCs w:val="22"/>
                <w:lang w:val="it-IT"/>
              </w:rPr>
              <w:t xml:space="preserve"> in </w:t>
            </w:r>
            <w:proofErr w:type="gramStart"/>
            <w:r w:rsidRPr="001169CC">
              <w:rPr>
                <w:rFonts w:ascii="Calibri Light" w:hAnsi="Calibri Light" w:cs="Calibri Light"/>
                <w:sz w:val="22"/>
                <w:szCs w:val="22"/>
                <w:lang w:val="it-IT"/>
              </w:rPr>
              <w:t>se</w:t>
            </w:r>
            <w:proofErr w:type="gram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nekaterimi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oblikami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podpore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VIZ </w:t>
            </w:r>
            <w:proofErr w:type="spellStart"/>
            <w:r w:rsidRPr="001169CC">
              <w:rPr>
                <w:rFonts w:ascii="Calibri Light" w:hAnsi="Calibri Light" w:cs="Calibri Light"/>
                <w:sz w:val="22"/>
                <w:szCs w:val="22"/>
                <w:lang w:val="it-IT"/>
              </w:rPr>
              <w:t>ustanovah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jih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lahko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izvajajo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okviru</w:t>
            </w:r>
            <w:proofErr w:type="spellEnd"/>
            <w:r w:rsidRPr="001169CC">
              <w:rPr>
                <w:rFonts w:ascii="Calibri Light" w:hAnsi="Calibri Light" w:cs="Calibri Light"/>
                <w:sz w:val="22"/>
                <w:szCs w:val="22"/>
                <w:lang w:val="it-IT"/>
              </w:rPr>
              <w:t xml:space="preserve"> pet </w:t>
            </w:r>
            <w:proofErr w:type="spellStart"/>
            <w:r w:rsidRPr="001169CC">
              <w:rPr>
                <w:rFonts w:ascii="Calibri Light" w:hAnsi="Calibri Light" w:cs="Calibri Light"/>
                <w:sz w:val="22"/>
                <w:szCs w:val="22"/>
                <w:lang w:val="it-IT"/>
              </w:rPr>
              <w:t>stopenjskega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modela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podpore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okviru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projektnega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reflektirali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strokovnih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delavcev</w:t>
            </w:r>
            <w:proofErr w:type="spellEnd"/>
            <w:r w:rsidRPr="001169CC">
              <w:rPr>
                <w:rFonts w:ascii="Calibri Light" w:hAnsi="Calibri Light" w:cs="Calibri Light"/>
                <w:sz w:val="22"/>
                <w:szCs w:val="22"/>
                <w:lang w:val="it-IT"/>
              </w:rPr>
              <w:t xml:space="preserve"> do </w:t>
            </w:r>
            <w:proofErr w:type="spellStart"/>
            <w:r w:rsidRPr="001169CC">
              <w:rPr>
                <w:rFonts w:ascii="Calibri Light" w:hAnsi="Calibri Light" w:cs="Calibri Light"/>
                <w:sz w:val="22"/>
                <w:szCs w:val="22"/>
                <w:lang w:val="it-IT"/>
              </w:rPr>
              <w:t>teh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načine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sodelovanja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lastRenderedPageBreak/>
              <w:t>učitelji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nevrorazlične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otroke</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p>
        </w:tc>
        <w:tc>
          <w:tcPr>
            <w:tcW w:w="152" w:type="dxa"/>
            <w:gridSpan w:val="2"/>
            <w:tcBorders>
              <w:top w:val="nil"/>
              <w:left w:val="single" w:sz="4" w:space="0" w:color="auto"/>
              <w:bottom w:val="nil"/>
              <w:right w:val="single" w:sz="4" w:space="0" w:color="auto"/>
            </w:tcBorders>
          </w:tcPr>
          <w:p w14:paraId="19DB66A4" w14:textId="77777777" w:rsidR="0031793F" w:rsidRPr="001169CC" w:rsidRDefault="0031793F" w:rsidP="00455227">
            <w:pPr>
              <w:rPr>
                <w:rFonts w:ascii="Calibri Light" w:hAnsi="Calibri Light" w:cs="Calibri Light"/>
                <w:color w:val="FF0000"/>
                <w:sz w:val="22"/>
                <w:szCs w:val="22"/>
                <w:lang w:val="it-IT"/>
              </w:rPr>
            </w:pPr>
          </w:p>
        </w:tc>
        <w:tc>
          <w:tcPr>
            <w:tcW w:w="4823" w:type="dxa"/>
            <w:gridSpan w:val="8"/>
            <w:tcBorders>
              <w:top w:val="single" w:sz="4" w:space="0" w:color="auto"/>
              <w:left w:val="single" w:sz="4" w:space="0" w:color="auto"/>
              <w:bottom w:val="single" w:sz="4" w:space="0" w:color="auto"/>
              <w:right w:val="single" w:sz="4" w:space="0" w:color="auto"/>
            </w:tcBorders>
          </w:tcPr>
          <w:p w14:paraId="10FD5EDF" w14:textId="77777777" w:rsidR="0031793F" w:rsidRPr="001169CC" w:rsidRDefault="0031793F" w:rsidP="00455227">
            <w:pPr>
              <w:rPr>
                <w:rFonts w:ascii="Calibri Light" w:hAnsi="Calibri Light" w:cs="Calibri Light"/>
                <w:color w:val="FF0000"/>
                <w:sz w:val="22"/>
                <w:szCs w:val="22"/>
                <w:lang w:val="en-US"/>
              </w:rPr>
            </w:pPr>
            <w:r w:rsidRPr="001169CC">
              <w:rPr>
                <w:rFonts w:ascii="Calibri Light" w:hAnsi="Calibri Light" w:cs="Calibri Light"/>
                <w:sz w:val="22"/>
                <w:szCs w:val="22"/>
                <w:lang w:val="en-US"/>
              </w:rPr>
              <w:t>During the course, students will become acquainted with the theory of neurodiversity in children and adolescents.</w:t>
            </w:r>
            <w:r w:rsidRPr="001169CC">
              <w:rPr>
                <w:rFonts w:ascii="Calibri Light" w:hAnsi="Calibri Light" w:cs="Calibri Light"/>
                <w:color w:val="FF0000"/>
                <w:sz w:val="22"/>
                <w:szCs w:val="22"/>
                <w:lang w:val="en-US"/>
              </w:rPr>
              <w:t xml:space="preserve"> </w:t>
            </w:r>
            <w:r w:rsidRPr="001169CC">
              <w:rPr>
                <w:rFonts w:ascii="Calibri Light" w:hAnsi="Calibri Light" w:cs="Calibri Light"/>
                <w:sz w:val="22"/>
                <w:szCs w:val="22"/>
                <w:lang w:val="en-US"/>
              </w:rPr>
              <w:t xml:space="preserve">They will learn about the causes and symptoms of attention deficit, hyperactivity, and </w:t>
            </w:r>
            <w:proofErr w:type="gramStart"/>
            <w:r w:rsidRPr="001169CC">
              <w:rPr>
                <w:rFonts w:ascii="Calibri Light" w:hAnsi="Calibri Light" w:cs="Calibri Light"/>
                <w:sz w:val="22"/>
                <w:szCs w:val="22"/>
                <w:lang w:val="en-US"/>
              </w:rPr>
              <w:t>Autism spectrum disorders</w:t>
            </w:r>
            <w:proofErr w:type="gramEnd"/>
            <w:r w:rsidRPr="001169CC">
              <w:rPr>
                <w:rFonts w:ascii="Calibri Light" w:hAnsi="Calibri Light" w:cs="Calibri Light"/>
                <w:sz w:val="22"/>
                <w:szCs w:val="22"/>
                <w:lang w:val="en-US"/>
              </w:rPr>
              <w:t xml:space="preserve">, co-existence and double exceptionality. They will learn some evaluation scales for identifying ADHD and autistic disorders in children and adolescents. Based on the identified characteristics and needs of an individual child, they shall plan assistance aimed at overcoming problems and strengthening strong areas. They shall create an individualized program and become acquainted with a few forms of assistance and support in various education establishments, which can be implemented in the framework of the five-step model of help and support. Within the scope of the project work, they will reflect the approaches of professional workers to these children. They will learn the methods of working and cooperating with </w:t>
            </w:r>
            <w:r w:rsidRPr="001169CC">
              <w:rPr>
                <w:rFonts w:ascii="Calibri Light" w:hAnsi="Calibri Light" w:cs="Calibri Light"/>
                <w:sz w:val="22"/>
                <w:szCs w:val="22"/>
                <w:lang w:val="en-US"/>
              </w:rPr>
              <w:lastRenderedPageBreak/>
              <w:t>parents, educators and teachers of children and adolescents for neurodiverse children.</w:t>
            </w:r>
          </w:p>
        </w:tc>
      </w:tr>
    </w:tbl>
    <w:p w14:paraId="5E01DA8B" w14:textId="77777777" w:rsidR="0031793F" w:rsidRPr="001169CC" w:rsidRDefault="0031793F" w:rsidP="0031793F">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1793F" w:rsidRPr="001169CC" w14:paraId="496D9677" w14:textId="77777777" w:rsidTr="00A1520C">
        <w:tc>
          <w:tcPr>
            <w:tcW w:w="9690" w:type="dxa"/>
            <w:gridSpan w:val="6"/>
            <w:tcBorders>
              <w:top w:val="single" w:sz="4" w:space="0" w:color="auto"/>
              <w:left w:val="single" w:sz="4" w:space="0" w:color="auto"/>
              <w:bottom w:val="single" w:sz="4" w:space="0" w:color="auto"/>
              <w:right w:val="single" w:sz="4" w:space="0" w:color="auto"/>
            </w:tcBorders>
          </w:tcPr>
          <w:p w14:paraId="4D09F7AB" w14:textId="77777777" w:rsidR="0031793F" w:rsidRPr="00A1520C" w:rsidRDefault="0031793F" w:rsidP="00A1520C">
            <w:pPr>
              <w:jc w:val="both"/>
              <w:rPr>
                <w:rFonts w:ascii="Calibri Light" w:hAnsi="Calibri Light" w:cs="Calibri Light"/>
                <w:b/>
                <w:sz w:val="22"/>
                <w:szCs w:val="22"/>
                <w:lang w:val="it-IT"/>
              </w:rPr>
            </w:pPr>
            <w:r w:rsidRPr="00A1520C">
              <w:rPr>
                <w:rFonts w:ascii="Calibri Light" w:hAnsi="Calibri Light" w:cs="Calibri Light"/>
                <w:sz w:val="22"/>
                <w:szCs w:val="22"/>
                <w:lang w:val="en-GB"/>
              </w:rPr>
              <w:br w:type="page"/>
            </w:r>
            <w:proofErr w:type="spellStart"/>
            <w:r w:rsidRPr="00A1520C">
              <w:rPr>
                <w:rFonts w:ascii="Calibri Light" w:hAnsi="Calibri Light" w:cs="Calibri Light"/>
                <w:b/>
                <w:sz w:val="22"/>
                <w:szCs w:val="22"/>
                <w:lang w:val="it-IT"/>
              </w:rPr>
              <w:t>Temeljni</w:t>
            </w:r>
            <w:proofErr w:type="spellEnd"/>
            <w:r w:rsidRPr="00A1520C">
              <w:rPr>
                <w:rFonts w:ascii="Calibri Light" w:hAnsi="Calibri Light" w:cs="Calibri Light"/>
                <w:b/>
                <w:sz w:val="22"/>
                <w:szCs w:val="22"/>
                <w:lang w:val="it-IT"/>
              </w:rPr>
              <w:t xml:space="preserve"> </w:t>
            </w:r>
            <w:proofErr w:type="spellStart"/>
            <w:r w:rsidRPr="00A1520C">
              <w:rPr>
                <w:rFonts w:ascii="Calibri Light" w:hAnsi="Calibri Light" w:cs="Calibri Light"/>
                <w:b/>
                <w:sz w:val="22"/>
                <w:szCs w:val="22"/>
                <w:lang w:val="it-IT"/>
              </w:rPr>
              <w:t>literatura</w:t>
            </w:r>
            <w:proofErr w:type="spellEnd"/>
            <w:r w:rsidRPr="00A1520C">
              <w:rPr>
                <w:rFonts w:ascii="Calibri Light" w:hAnsi="Calibri Light" w:cs="Calibri Light"/>
                <w:b/>
                <w:sz w:val="22"/>
                <w:szCs w:val="22"/>
                <w:lang w:val="it-IT"/>
              </w:rPr>
              <w:t xml:space="preserve"> in viri / Readings:</w:t>
            </w:r>
          </w:p>
          <w:p w14:paraId="18599263" w14:textId="77777777" w:rsidR="00A1520C" w:rsidRPr="00A1520C" w:rsidRDefault="00A1520C" w:rsidP="00A1520C">
            <w:pPr>
              <w:jc w:val="both"/>
              <w:rPr>
                <w:rFonts w:asciiTheme="minorHAnsi" w:hAnsiTheme="minorHAnsi" w:cstheme="minorHAnsi"/>
                <w:sz w:val="22"/>
                <w:szCs w:val="22"/>
                <w:u w:val="single"/>
              </w:rPr>
            </w:pPr>
            <w:r w:rsidRPr="00A1520C">
              <w:rPr>
                <w:rFonts w:asciiTheme="minorHAnsi" w:hAnsiTheme="minorHAnsi" w:cstheme="minorHAnsi"/>
                <w:sz w:val="22"/>
                <w:szCs w:val="22"/>
                <w:u w:val="single"/>
              </w:rPr>
              <w:t>Osnovna literatura/</w:t>
            </w:r>
            <w:proofErr w:type="spellStart"/>
            <w:r w:rsidRPr="00A1520C">
              <w:rPr>
                <w:rFonts w:asciiTheme="minorHAnsi" w:hAnsiTheme="minorHAnsi" w:cstheme="minorHAnsi"/>
                <w:sz w:val="22"/>
                <w:szCs w:val="22"/>
                <w:u w:val="single"/>
              </w:rPr>
              <w:t>Basic</w:t>
            </w:r>
            <w:proofErr w:type="spellEnd"/>
            <w:r w:rsidRPr="00A1520C">
              <w:rPr>
                <w:rFonts w:asciiTheme="minorHAnsi" w:hAnsiTheme="minorHAnsi" w:cstheme="minorHAnsi"/>
                <w:sz w:val="22"/>
                <w:szCs w:val="22"/>
                <w:u w:val="single"/>
              </w:rPr>
              <w:t xml:space="preserve"> </w:t>
            </w:r>
            <w:proofErr w:type="spellStart"/>
            <w:r w:rsidRPr="00A1520C">
              <w:rPr>
                <w:rFonts w:asciiTheme="minorHAnsi" w:hAnsiTheme="minorHAnsi" w:cstheme="minorHAnsi"/>
                <w:sz w:val="22"/>
                <w:szCs w:val="22"/>
                <w:u w:val="single"/>
              </w:rPr>
              <w:t>readings</w:t>
            </w:r>
            <w:proofErr w:type="spellEnd"/>
            <w:r w:rsidRPr="00A1520C">
              <w:rPr>
                <w:rFonts w:asciiTheme="minorHAnsi" w:hAnsiTheme="minorHAnsi" w:cstheme="minorHAnsi"/>
                <w:sz w:val="22"/>
                <w:szCs w:val="22"/>
                <w:u w:val="single"/>
              </w:rPr>
              <w:t>:</w:t>
            </w:r>
          </w:p>
          <w:p w14:paraId="3F519311" w14:textId="77777777" w:rsidR="00A1520C" w:rsidRPr="003B0F65" w:rsidRDefault="00A1520C" w:rsidP="00A1520C">
            <w:pPr>
              <w:numPr>
                <w:ilvl w:val="0"/>
                <w:numId w:val="13"/>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Altherr</w:t>
            </w:r>
            <w:proofErr w:type="spellEnd"/>
            <w:r w:rsidRPr="003B0F65">
              <w:rPr>
                <w:rFonts w:asciiTheme="minorHAnsi" w:hAnsiTheme="minorHAnsi" w:cstheme="minorHAnsi"/>
                <w:bCs/>
                <w:sz w:val="22"/>
                <w:szCs w:val="22"/>
              </w:rPr>
              <w:t xml:space="preserve">, P., </w:t>
            </w:r>
            <w:proofErr w:type="spellStart"/>
            <w:r w:rsidRPr="003B0F65">
              <w:rPr>
                <w:rFonts w:asciiTheme="minorHAnsi" w:hAnsiTheme="minorHAnsi" w:cstheme="minorHAnsi"/>
                <w:bCs/>
                <w:sz w:val="22"/>
                <w:szCs w:val="22"/>
              </w:rPr>
              <w:t>Passolt</w:t>
            </w:r>
            <w:proofErr w:type="spellEnd"/>
            <w:r w:rsidRPr="003B0F65">
              <w:rPr>
                <w:rFonts w:asciiTheme="minorHAnsi" w:hAnsiTheme="minorHAnsi" w:cstheme="minorHAnsi"/>
                <w:bCs/>
                <w:sz w:val="22"/>
                <w:szCs w:val="22"/>
              </w:rPr>
              <w:t xml:space="preserve">, M. (2002). </w:t>
            </w:r>
            <w:r w:rsidRPr="003B0F65">
              <w:rPr>
                <w:rFonts w:asciiTheme="minorHAnsi" w:hAnsiTheme="minorHAnsi" w:cstheme="minorHAnsi"/>
                <w:bCs/>
                <w:i/>
                <w:iCs/>
                <w:sz w:val="22"/>
                <w:szCs w:val="22"/>
              </w:rPr>
              <w:t xml:space="preserve">Hiperaktiven otrok: </w:t>
            </w:r>
            <w:proofErr w:type="spellStart"/>
            <w:r w:rsidRPr="003B0F65">
              <w:rPr>
                <w:rFonts w:asciiTheme="minorHAnsi" w:hAnsiTheme="minorHAnsi" w:cstheme="minorHAnsi"/>
                <w:bCs/>
                <w:i/>
                <w:iCs/>
                <w:sz w:val="22"/>
                <w:szCs w:val="22"/>
              </w:rPr>
              <w:t>Psihomotorična</w:t>
            </w:r>
            <w:proofErr w:type="spellEnd"/>
            <w:r w:rsidRPr="003B0F65">
              <w:rPr>
                <w:rFonts w:asciiTheme="minorHAnsi" w:hAnsiTheme="minorHAnsi" w:cstheme="minorHAnsi"/>
                <w:bCs/>
                <w:i/>
                <w:iCs/>
                <w:sz w:val="22"/>
                <w:szCs w:val="22"/>
              </w:rPr>
              <w:t xml:space="preserve"> terapija</w:t>
            </w:r>
            <w:r w:rsidRPr="003B0F65">
              <w:rPr>
                <w:rFonts w:asciiTheme="minorHAnsi" w:hAnsiTheme="minorHAnsi" w:cstheme="minorHAnsi"/>
                <w:bCs/>
                <w:sz w:val="22"/>
                <w:szCs w:val="22"/>
              </w:rPr>
              <w:t xml:space="preserve">. Ljubljana: </w:t>
            </w:r>
            <w:proofErr w:type="spellStart"/>
            <w:r w:rsidRPr="003B0F65">
              <w:rPr>
                <w:rFonts w:asciiTheme="minorHAnsi" w:hAnsiTheme="minorHAnsi" w:cstheme="minorHAnsi"/>
                <w:bCs/>
                <w:sz w:val="22"/>
                <w:szCs w:val="22"/>
              </w:rPr>
              <w:t>Sožitje</w:t>
            </w:r>
            <w:proofErr w:type="spellEnd"/>
            <w:r w:rsidRPr="003B0F65">
              <w:rPr>
                <w:rFonts w:asciiTheme="minorHAnsi" w:hAnsiTheme="minorHAnsi" w:cstheme="minorHAnsi"/>
                <w:bCs/>
                <w:sz w:val="22"/>
                <w:szCs w:val="22"/>
              </w:rPr>
              <w:t xml:space="preserve"> - zveza </w:t>
            </w:r>
            <w:proofErr w:type="spellStart"/>
            <w:r w:rsidRPr="003B0F65">
              <w:rPr>
                <w:rFonts w:asciiTheme="minorHAnsi" w:hAnsiTheme="minorHAnsi" w:cstheme="minorHAnsi"/>
                <w:bCs/>
                <w:sz w:val="22"/>
                <w:szCs w:val="22"/>
              </w:rPr>
              <w:t>društev</w:t>
            </w:r>
            <w:proofErr w:type="spellEnd"/>
            <w:r w:rsidRPr="003B0F65">
              <w:rPr>
                <w:rFonts w:asciiTheme="minorHAnsi" w:hAnsiTheme="minorHAnsi" w:cstheme="minorHAnsi"/>
                <w:bCs/>
                <w:sz w:val="22"/>
                <w:szCs w:val="22"/>
              </w:rPr>
              <w:t xml:space="preserve"> za </w:t>
            </w:r>
            <w:proofErr w:type="spellStart"/>
            <w:r w:rsidRPr="003B0F65">
              <w:rPr>
                <w:rFonts w:asciiTheme="minorHAnsi" w:hAnsiTheme="minorHAnsi" w:cstheme="minorHAnsi"/>
                <w:bCs/>
                <w:sz w:val="22"/>
                <w:szCs w:val="22"/>
              </w:rPr>
              <w:t>pomoc</w:t>
            </w:r>
            <w:proofErr w:type="spellEnd"/>
            <w:r w:rsidRPr="003B0F65">
              <w:rPr>
                <w:rFonts w:asciiTheme="minorHAnsi" w:hAnsiTheme="minorHAnsi" w:cstheme="minorHAnsi"/>
                <w:bCs/>
                <w:sz w:val="22"/>
                <w:szCs w:val="22"/>
              </w:rPr>
              <w:t xml:space="preserve">̌ </w:t>
            </w:r>
            <w:proofErr w:type="spellStart"/>
            <w:r w:rsidRPr="003B0F65">
              <w:rPr>
                <w:rFonts w:asciiTheme="minorHAnsi" w:hAnsiTheme="minorHAnsi" w:cstheme="minorHAnsi"/>
                <w:bCs/>
                <w:sz w:val="22"/>
                <w:szCs w:val="22"/>
              </w:rPr>
              <w:t>duševno</w:t>
            </w:r>
            <w:proofErr w:type="spellEnd"/>
            <w:r w:rsidRPr="003B0F65">
              <w:rPr>
                <w:rFonts w:asciiTheme="minorHAnsi" w:hAnsiTheme="minorHAnsi" w:cstheme="minorHAnsi"/>
                <w:bCs/>
                <w:sz w:val="22"/>
                <w:szCs w:val="22"/>
              </w:rPr>
              <w:t xml:space="preserve"> prizadetim Slovenije.</w:t>
            </w:r>
          </w:p>
          <w:p w14:paraId="3783C85F" w14:textId="77777777" w:rsidR="00A1520C" w:rsidRPr="003B0F65" w:rsidRDefault="00A1520C" w:rsidP="00A1520C">
            <w:pPr>
              <w:numPr>
                <w:ilvl w:val="0"/>
                <w:numId w:val="13"/>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Attwood</w:t>
            </w:r>
            <w:proofErr w:type="spellEnd"/>
            <w:r w:rsidRPr="003B0F65">
              <w:rPr>
                <w:rFonts w:asciiTheme="minorHAnsi" w:hAnsiTheme="minorHAnsi" w:cstheme="minorHAnsi"/>
                <w:sz w:val="22"/>
                <w:szCs w:val="22"/>
              </w:rPr>
              <w:t xml:space="preserve">, T. (2007). </w:t>
            </w:r>
            <w:proofErr w:type="spellStart"/>
            <w:r w:rsidRPr="003B0F65">
              <w:rPr>
                <w:rFonts w:asciiTheme="minorHAnsi" w:hAnsiTheme="minorHAnsi" w:cstheme="minorHAnsi"/>
                <w:i/>
                <w:iCs/>
                <w:sz w:val="22"/>
                <w:szCs w:val="22"/>
              </w:rPr>
              <w:t>Aspergerjev</w:t>
            </w:r>
            <w:proofErr w:type="spellEnd"/>
            <w:r w:rsidRPr="003B0F65">
              <w:rPr>
                <w:rFonts w:asciiTheme="minorHAnsi" w:hAnsiTheme="minorHAnsi" w:cstheme="minorHAnsi"/>
                <w:i/>
                <w:iCs/>
                <w:sz w:val="22"/>
                <w:szCs w:val="22"/>
              </w:rPr>
              <w:t xml:space="preserve"> sindrom: priročnik za starše in strokovne delavce</w:t>
            </w:r>
            <w:r w:rsidRPr="003B0F65">
              <w:rPr>
                <w:rFonts w:asciiTheme="minorHAnsi" w:hAnsiTheme="minorHAnsi" w:cstheme="minorHAnsi"/>
                <w:sz w:val="22"/>
                <w:szCs w:val="22"/>
              </w:rPr>
              <w:t xml:space="preserve">. Ljubljana: Megaton. </w:t>
            </w:r>
          </w:p>
          <w:p w14:paraId="55AAAC24" w14:textId="77777777" w:rsidR="00A1520C" w:rsidRPr="003B0F65" w:rsidRDefault="00A1520C" w:rsidP="00A1520C">
            <w:pPr>
              <w:numPr>
                <w:ilvl w:val="0"/>
                <w:numId w:val="13"/>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Barkley</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Russell</w:t>
            </w:r>
            <w:proofErr w:type="spellEnd"/>
            <w:r w:rsidRPr="003B0F65">
              <w:rPr>
                <w:rFonts w:asciiTheme="minorHAnsi" w:hAnsiTheme="minorHAnsi" w:cstheme="minorHAnsi"/>
                <w:sz w:val="22"/>
                <w:szCs w:val="22"/>
              </w:rPr>
              <w:t xml:space="preserve">, A. (2006). </w:t>
            </w:r>
            <w:proofErr w:type="spellStart"/>
            <w:r w:rsidRPr="003B0F65">
              <w:rPr>
                <w:rFonts w:asciiTheme="minorHAnsi" w:hAnsiTheme="minorHAnsi" w:cstheme="minorHAnsi"/>
                <w:i/>
                <w:iCs/>
                <w:sz w:val="22"/>
                <w:szCs w:val="22"/>
              </w:rPr>
              <w:t>Attention</w:t>
            </w:r>
            <w:proofErr w:type="spellEnd"/>
            <w:r w:rsidRPr="003B0F65">
              <w:rPr>
                <w:rFonts w:asciiTheme="minorHAnsi" w:hAnsiTheme="minorHAnsi" w:cstheme="minorHAnsi"/>
                <w:i/>
                <w:iCs/>
                <w:sz w:val="22"/>
                <w:szCs w:val="22"/>
              </w:rPr>
              <w:t xml:space="preserve">-deficit </w:t>
            </w:r>
            <w:proofErr w:type="spellStart"/>
            <w:r w:rsidRPr="003B0F65">
              <w:rPr>
                <w:rFonts w:asciiTheme="minorHAnsi" w:hAnsiTheme="minorHAnsi" w:cstheme="minorHAnsi"/>
                <w:i/>
                <w:iCs/>
                <w:sz w:val="22"/>
                <w:szCs w:val="22"/>
              </w:rPr>
              <w:t>hyperactivity</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disorder</w:t>
            </w:r>
            <w:proofErr w:type="spellEnd"/>
            <w:r w:rsidRPr="003B0F65">
              <w:rPr>
                <w:rFonts w:asciiTheme="minorHAnsi" w:hAnsiTheme="minorHAnsi" w:cstheme="minorHAnsi"/>
                <w:i/>
                <w:iCs/>
                <w:sz w:val="22"/>
                <w:szCs w:val="22"/>
              </w:rPr>
              <w:t xml:space="preserve">: a </w:t>
            </w:r>
            <w:proofErr w:type="spellStart"/>
            <w:r w:rsidRPr="003B0F65">
              <w:rPr>
                <w:rFonts w:asciiTheme="minorHAnsi" w:hAnsiTheme="minorHAnsi" w:cstheme="minorHAnsi"/>
                <w:i/>
                <w:iCs/>
                <w:sz w:val="22"/>
                <w:szCs w:val="22"/>
              </w:rPr>
              <w:t>handbook</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for</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diagnosis</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and</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treatment</w:t>
            </w:r>
            <w:proofErr w:type="spellEnd"/>
            <w:r w:rsidRPr="003B0F65">
              <w:rPr>
                <w:rFonts w:asciiTheme="minorHAnsi" w:hAnsiTheme="minorHAnsi" w:cstheme="minorHAnsi"/>
                <w:sz w:val="22"/>
                <w:szCs w:val="22"/>
              </w:rPr>
              <w:t xml:space="preserve">. New York, London: </w:t>
            </w:r>
            <w:proofErr w:type="spellStart"/>
            <w:r w:rsidRPr="003B0F65">
              <w:rPr>
                <w:rFonts w:asciiTheme="minorHAnsi" w:hAnsiTheme="minorHAnsi" w:cstheme="minorHAnsi"/>
                <w:sz w:val="22"/>
                <w:szCs w:val="22"/>
              </w:rPr>
              <w:t>The</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Guilford</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Press</w:t>
            </w:r>
            <w:proofErr w:type="spellEnd"/>
            <w:r w:rsidRPr="003B0F65">
              <w:rPr>
                <w:rFonts w:asciiTheme="minorHAnsi" w:hAnsiTheme="minorHAnsi" w:cstheme="minorHAnsi"/>
                <w:sz w:val="22"/>
                <w:szCs w:val="22"/>
              </w:rPr>
              <w:t>.</w:t>
            </w:r>
          </w:p>
          <w:p w14:paraId="0F9AD3CC" w14:textId="77777777" w:rsidR="00A1520C" w:rsidRPr="003B0F65" w:rsidRDefault="00A1520C" w:rsidP="00A1520C">
            <w:pPr>
              <w:numPr>
                <w:ilvl w:val="0"/>
                <w:numId w:val="13"/>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Jurišić</w:t>
            </w:r>
            <w:proofErr w:type="spellEnd"/>
            <w:r w:rsidRPr="003B0F65">
              <w:rPr>
                <w:rFonts w:asciiTheme="minorHAnsi" w:hAnsiTheme="minorHAnsi" w:cstheme="minorHAnsi"/>
                <w:sz w:val="22"/>
                <w:szCs w:val="22"/>
              </w:rPr>
              <w:t xml:space="preserve">, B. D. (2016). </w:t>
            </w:r>
            <w:r w:rsidRPr="003B0F65">
              <w:rPr>
                <w:rFonts w:asciiTheme="minorHAnsi" w:hAnsiTheme="minorHAnsi" w:cstheme="minorHAnsi"/>
                <w:i/>
                <w:iCs/>
                <w:sz w:val="22"/>
                <w:szCs w:val="22"/>
              </w:rPr>
              <w:t>Otroci z avtizmom - Priročnik za učitelje in starše</w:t>
            </w:r>
            <w:r w:rsidRPr="003B0F65">
              <w:rPr>
                <w:rFonts w:asciiTheme="minorHAnsi" w:hAnsiTheme="minorHAnsi" w:cstheme="minorHAnsi"/>
                <w:sz w:val="22"/>
                <w:szCs w:val="22"/>
              </w:rPr>
              <w:t>. Ljubljana: Izobraževalni center PIKA, Center Janeza Levca (20-40).</w:t>
            </w:r>
          </w:p>
          <w:p w14:paraId="41BBF01B" w14:textId="77777777" w:rsidR="00A1520C" w:rsidRPr="003B0F65" w:rsidDel="00577F11" w:rsidRDefault="00A1520C" w:rsidP="00A1520C">
            <w:pPr>
              <w:numPr>
                <w:ilvl w:val="0"/>
                <w:numId w:val="13"/>
              </w:numPr>
              <w:jc w:val="both"/>
              <w:rPr>
                <w:rFonts w:asciiTheme="minorHAnsi" w:hAnsiTheme="minorHAnsi" w:cstheme="minorHAnsi"/>
                <w:sz w:val="22"/>
                <w:szCs w:val="22"/>
              </w:rPr>
            </w:pPr>
            <w:proofErr w:type="spellStart"/>
            <w:r w:rsidRPr="003B0F65" w:rsidDel="00577F11">
              <w:rPr>
                <w:rFonts w:asciiTheme="minorHAnsi" w:hAnsiTheme="minorHAnsi" w:cstheme="minorHAnsi"/>
                <w:sz w:val="22"/>
                <w:szCs w:val="22"/>
              </w:rPr>
              <w:t>Macedoni</w:t>
            </w:r>
            <w:proofErr w:type="spellEnd"/>
            <w:r w:rsidRPr="003B0F65" w:rsidDel="00577F11">
              <w:rPr>
                <w:rFonts w:asciiTheme="minorHAnsi" w:hAnsiTheme="minorHAnsi" w:cstheme="minorHAnsi"/>
                <w:sz w:val="22"/>
                <w:szCs w:val="22"/>
              </w:rPr>
              <w:t xml:space="preserve">-Lukšič, M. [et. </w:t>
            </w:r>
            <w:proofErr w:type="spellStart"/>
            <w:r w:rsidRPr="003B0F65" w:rsidDel="00577F11">
              <w:rPr>
                <w:rFonts w:asciiTheme="minorHAnsi" w:hAnsiTheme="minorHAnsi" w:cstheme="minorHAnsi"/>
                <w:sz w:val="22"/>
                <w:szCs w:val="22"/>
              </w:rPr>
              <w:t>al</w:t>
            </w:r>
            <w:proofErr w:type="spellEnd"/>
            <w:r w:rsidRPr="003B0F65" w:rsidDel="00577F11">
              <w:rPr>
                <w:rFonts w:asciiTheme="minorHAnsi" w:hAnsiTheme="minorHAnsi" w:cstheme="minorHAnsi"/>
                <w:sz w:val="22"/>
                <w:szCs w:val="22"/>
              </w:rPr>
              <w:t xml:space="preserve">.󠇛] (2009). </w:t>
            </w:r>
            <w:r w:rsidRPr="003B0F65" w:rsidDel="00577F11">
              <w:rPr>
                <w:rFonts w:asciiTheme="minorHAnsi" w:hAnsiTheme="minorHAnsi" w:cstheme="minorHAnsi"/>
                <w:i/>
                <w:iCs/>
                <w:sz w:val="22"/>
                <w:szCs w:val="22"/>
              </w:rPr>
              <w:t xml:space="preserve">Smernice za celostno obravnavo oseb s </w:t>
            </w:r>
            <w:proofErr w:type="spellStart"/>
            <w:r w:rsidRPr="003B0F65" w:rsidDel="00577F11">
              <w:rPr>
                <w:rFonts w:asciiTheme="minorHAnsi" w:hAnsiTheme="minorHAnsi" w:cstheme="minorHAnsi"/>
                <w:i/>
                <w:iCs/>
                <w:sz w:val="22"/>
                <w:szCs w:val="22"/>
              </w:rPr>
              <w:t>spektroavtističnimi</w:t>
            </w:r>
            <w:proofErr w:type="spellEnd"/>
            <w:r w:rsidRPr="003B0F65" w:rsidDel="00577F11">
              <w:rPr>
                <w:rFonts w:asciiTheme="minorHAnsi" w:hAnsiTheme="minorHAnsi" w:cstheme="minorHAnsi"/>
                <w:i/>
                <w:iCs/>
                <w:sz w:val="22"/>
                <w:szCs w:val="22"/>
              </w:rPr>
              <w:t xml:space="preserve"> motnjam</w:t>
            </w:r>
            <w:r w:rsidRPr="003B0F65" w:rsidDel="00577F11">
              <w:rPr>
                <w:rFonts w:asciiTheme="minorHAnsi" w:hAnsiTheme="minorHAnsi" w:cstheme="minorHAnsi"/>
                <w:sz w:val="22"/>
                <w:szCs w:val="22"/>
              </w:rPr>
              <w:t>i. Ljubljana: Ministrstvo za zdravje</w:t>
            </w:r>
          </w:p>
          <w:p w14:paraId="61F72215" w14:textId="77777777" w:rsidR="00A1520C" w:rsidRPr="003B0F65" w:rsidDel="00577F11" w:rsidRDefault="00A1520C" w:rsidP="00A1520C">
            <w:pPr>
              <w:numPr>
                <w:ilvl w:val="0"/>
                <w:numId w:val="13"/>
              </w:numPr>
              <w:jc w:val="both"/>
              <w:rPr>
                <w:rFonts w:asciiTheme="minorHAnsi" w:hAnsiTheme="minorHAnsi" w:cstheme="minorHAnsi"/>
                <w:sz w:val="22"/>
                <w:szCs w:val="22"/>
              </w:rPr>
            </w:pPr>
            <w:r w:rsidRPr="003B0F65">
              <w:rPr>
                <w:rFonts w:asciiTheme="minorHAnsi" w:hAnsiTheme="minorHAnsi" w:cstheme="minorHAnsi"/>
                <w:sz w:val="22"/>
                <w:szCs w:val="22"/>
              </w:rPr>
              <w:t xml:space="preserve">Magajna, L., Kavkler, M., Čačinovič Vogrinčič, G., Pečjak, S. in Bregar Golobič, K. (2008). </w:t>
            </w:r>
            <w:r w:rsidRPr="003B0F65">
              <w:rPr>
                <w:rFonts w:asciiTheme="minorHAnsi" w:hAnsiTheme="minorHAnsi" w:cstheme="minorHAnsi"/>
                <w:i/>
                <w:iCs/>
                <w:sz w:val="22"/>
                <w:szCs w:val="22"/>
              </w:rPr>
              <w:t>Koncept dela: Učne težave v osnovni šoli</w:t>
            </w:r>
            <w:r w:rsidRPr="003B0F65">
              <w:rPr>
                <w:rFonts w:asciiTheme="minorHAnsi" w:hAnsiTheme="minorHAnsi" w:cstheme="minorHAnsi"/>
                <w:sz w:val="22"/>
                <w:szCs w:val="22"/>
              </w:rPr>
              <w:t>. Ljubljana: Zavod Republike Slovenije za šolstvo (53-56). </w:t>
            </w:r>
          </w:p>
          <w:p w14:paraId="60E37D82" w14:textId="77777777" w:rsidR="00A1520C" w:rsidRPr="003B0F65" w:rsidRDefault="00A1520C" w:rsidP="00A1520C">
            <w:pPr>
              <w:numPr>
                <w:ilvl w:val="0"/>
                <w:numId w:val="13"/>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Peklaj, C. (2016). </w:t>
            </w:r>
            <w:r w:rsidRPr="003B0F65">
              <w:rPr>
                <w:rFonts w:asciiTheme="minorHAnsi" w:hAnsiTheme="minorHAnsi" w:cstheme="minorHAnsi"/>
                <w:bCs/>
                <w:i/>
                <w:iCs/>
                <w:sz w:val="22"/>
                <w:szCs w:val="22"/>
              </w:rPr>
              <w:t>Učenci z učnimi težavami v šoli in kaj lahko stori učitelj.</w:t>
            </w:r>
            <w:r w:rsidRPr="003B0F65">
              <w:rPr>
                <w:rFonts w:asciiTheme="minorHAnsi" w:hAnsiTheme="minorHAnsi" w:cstheme="minorHAnsi"/>
                <w:bCs/>
                <w:sz w:val="22"/>
                <w:szCs w:val="22"/>
              </w:rPr>
              <w:t xml:space="preserve"> Ljubljana: Znanstvena založba Filozofske fakultete Univerze v Ljubljani (64-72). </w:t>
            </w:r>
          </w:p>
          <w:p w14:paraId="1252C410" w14:textId="77777777" w:rsidR="00A1520C" w:rsidRPr="003B0F65" w:rsidRDefault="00A1520C" w:rsidP="00A1520C">
            <w:pPr>
              <w:numPr>
                <w:ilvl w:val="0"/>
                <w:numId w:val="13"/>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(2011). Neformalne oblike diagnostičnega ocenjevanja.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27-38). Ljubljana: Pedagoška fakulteta UL.</w:t>
            </w:r>
          </w:p>
          <w:p w14:paraId="0C385981" w14:textId="77777777" w:rsidR="00A1520C" w:rsidRPr="003B0F65" w:rsidRDefault="00A1520C" w:rsidP="00A1520C">
            <w:pPr>
              <w:numPr>
                <w:ilvl w:val="0"/>
                <w:numId w:val="13"/>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in </w:t>
            </w:r>
            <w:proofErr w:type="spellStart"/>
            <w:r w:rsidRPr="003B0F65">
              <w:rPr>
                <w:rFonts w:asciiTheme="minorHAnsi" w:hAnsiTheme="minorHAnsi" w:cstheme="minorHAnsi"/>
                <w:bCs/>
                <w:sz w:val="22"/>
                <w:szCs w:val="22"/>
              </w:rPr>
              <w:t>Janušević</w:t>
            </w:r>
            <w:proofErr w:type="spellEnd"/>
            <w:r w:rsidRPr="003B0F65">
              <w:rPr>
                <w:rFonts w:asciiTheme="minorHAnsi" w:hAnsiTheme="minorHAnsi" w:cstheme="minorHAnsi"/>
                <w:bCs/>
                <w:sz w:val="22"/>
                <w:szCs w:val="22"/>
              </w:rPr>
              <w:t xml:space="preserve">, P. (2011). Funkcionalna ocean vedenja.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57-74). Ljubljana: Pedagoška fakulteta UL.</w:t>
            </w:r>
          </w:p>
          <w:p w14:paraId="68CE6C79" w14:textId="77777777" w:rsidR="00A1520C" w:rsidRPr="003B0F65" w:rsidRDefault="00A1520C" w:rsidP="00A1520C">
            <w:pPr>
              <w:numPr>
                <w:ilvl w:val="0"/>
                <w:numId w:val="13"/>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Rotvejn</w:t>
            </w:r>
            <w:proofErr w:type="spellEnd"/>
            <w:r w:rsidRPr="003B0F65">
              <w:rPr>
                <w:rFonts w:asciiTheme="minorHAnsi" w:hAnsiTheme="minorHAnsi" w:cstheme="minorHAnsi"/>
                <w:bCs/>
                <w:sz w:val="22"/>
                <w:szCs w:val="22"/>
              </w:rPr>
              <w:t xml:space="preserve"> Pajič, L. in  </w:t>
            </w: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(2011). Prepoznavanje in diagnostično ocenjevanje motenj pozornosti in hiperaktivnosti.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161-187). Ljubljana: Pedagoška fakulteta UL.</w:t>
            </w:r>
          </w:p>
          <w:p w14:paraId="52244A27" w14:textId="77777777" w:rsidR="00A1520C" w:rsidRPr="003B0F65" w:rsidRDefault="00A1520C" w:rsidP="00A1520C">
            <w:pPr>
              <w:numPr>
                <w:ilvl w:val="0"/>
                <w:numId w:val="13"/>
              </w:numPr>
              <w:jc w:val="both"/>
              <w:rPr>
                <w:rFonts w:asciiTheme="minorHAnsi" w:hAnsiTheme="minorHAnsi" w:cstheme="minorHAnsi"/>
                <w:sz w:val="22"/>
                <w:szCs w:val="22"/>
              </w:rPr>
            </w:pPr>
            <w:r w:rsidRPr="003B0F65">
              <w:rPr>
                <w:rFonts w:asciiTheme="minorHAnsi" w:hAnsiTheme="minorHAnsi" w:cstheme="minorHAnsi"/>
                <w:sz w:val="22"/>
                <w:szCs w:val="22"/>
              </w:rPr>
              <w:t xml:space="preserve">Vovk Ornik, N. [et. </w:t>
            </w:r>
            <w:proofErr w:type="spellStart"/>
            <w:r w:rsidRPr="003B0F65">
              <w:rPr>
                <w:rFonts w:asciiTheme="minorHAnsi" w:hAnsiTheme="minorHAnsi" w:cstheme="minorHAnsi"/>
                <w:sz w:val="22"/>
                <w:szCs w:val="22"/>
              </w:rPr>
              <w:t>al</w:t>
            </w:r>
            <w:proofErr w:type="spellEnd"/>
            <w:r w:rsidRPr="003B0F65">
              <w:rPr>
                <w:rFonts w:asciiTheme="minorHAnsi" w:hAnsiTheme="minorHAnsi" w:cstheme="minorHAnsi"/>
                <w:sz w:val="22"/>
                <w:szCs w:val="22"/>
              </w:rPr>
              <w:t>.󠇛] (2015</w:t>
            </w:r>
            <w:r w:rsidRPr="003B0F65">
              <w:rPr>
                <w:rFonts w:asciiTheme="minorHAnsi" w:hAnsiTheme="minorHAnsi" w:cstheme="minorHAnsi"/>
                <w:i/>
                <w:iCs/>
                <w:sz w:val="22"/>
                <w:szCs w:val="22"/>
              </w:rPr>
              <w:t xml:space="preserve">). </w:t>
            </w:r>
            <w:r w:rsidRPr="003B0F65" w:rsidDel="001F792C">
              <w:rPr>
                <w:rFonts w:asciiTheme="minorHAnsi" w:hAnsiTheme="minorHAnsi" w:cstheme="minorHAnsi"/>
                <w:i/>
                <w:iCs/>
                <w:sz w:val="22"/>
                <w:szCs w:val="22"/>
              </w:rPr>
              <w:t xml:space="preserve"> </w:t>
            </w:r>
            <w:r w:rsidRPr="003B0F65">
              <w:rPr>
                <w:rFonts w:asciiTheme="minorHAnsi" w:hAnsiTheme="minorHAnsi" w:cstheme="minorHAnsi"/>
                <w:i/>
                <w:iCs/>
                <w:sz w:val="22"/>
                <w:szCs w:val="22"/>
              </w:rPr>
              <w:t xml:space="preserve"> Kriteriji za opredelitev vrste in stopnje primanjkljajev, ovir oz. motenj otrok s posebnimi potrebami</w:t>
            </w:r>
            <w:r w:rsidRPr="003B0F65">
              <w:rPr>
                <w:rFonts w:asciiTheme="minorHAnsi" w:hAnsiTheme="minorHAnsi" w:cstheme="minorHAnsi"/>
                <w:sz w:val="22"/>
                <w:szCs w:val="22"/>
              </w:rPr>
              <w:t>. Ljubljana: ZRSŠ</w:t>
            </w:r>
          </w:p>
          <w:p w14:paraId="553D9F18" w14:textId="77777777" w:rsidR="00A1520C" w:rsidRPr="003B0F65" w:rsidRDefault="00A1520C" w:rsidP="00A1520C">
            <w:pPr>
              <w:numPr>
                <w:ilvl w:val="0"/>
                <w:numId w:val="13"/>
              </w:numPr>
              <w:jc w:val="both"/>
              <w:rPr>
                <w:rFonts w:asciiTheme="minorHAnsi" w:hAnsiTheme="minorHAnsi" w:cstheme="minorHAnsi"/>
                <w:sz w:val="22"/>
                <w:szCs w:val="22"/>
              </w:rPr>
            </w:pPr>
            <w:r w:rsidRPr="003B0F65">
              <w:rPr>
                <w:rFonts w:asciiTheme="minorHAnsi" w:hAnsiTheme="minorHAnsi" w:cstheme="minorHAnsi"/>
                <w:sz w:val="22"/>
                <w:szCs w:val="22"/>
              </w:rPr>
              <w:t xml:space="preserve">Žagar, D. (2012). </w:t>
            </w:r>
            <w:r w:rsidRPr="003B0F65">
              <w:rPr>
                <w:rFonts w:asciiTheme="minorHAnsi" w:hAnsiTheme="minorHAnsi" w:cstheme="minorHAnsi"/>
                <w:i/>
                <w:iCs/>
                <w:sz w:val="22"/>
                <w:szCs w:val="22"/>
              </w:rPr>
              <w:t>Drugačni učenci</w:t>
            </w:r>
            <w:r w:rsidRPr="003B0F65">
              <w:rPr>
                <w:rFonts w:asciiTheme="minorHAnsi" w:hAnsiTheme="minorHAnsi" w:cstheme="minorHAnsi"/>
                <w:sz w:val="22"/>
                <w:szCs w:val="22"/>
              </w:rPr>
              <w:t>. Ljubljana: Znanstvena založba Filozofske fakultete Univerze v Ljubljani (81-89).</w:t>
            </w:r>
          </w:p>
          <w:p w14:paraId="380D4F42" w14:textId="77777777" w:rsidR="00A1520C" w:rsidRPr="003B0F65" w:rsidRDefault="00A1520C" w:rsidP="00A1520C">
            <w:pPr>
              <w:jc w:val="both"/>
              <w:rPr>
                <w:rFonts w:asciiTheme="minorHAnsi" w:hAnsiTheme="minorHAnsi" w:cstheme="minorHAnsi"/>
                <w:sz w:val="22"/>
                <w:szCs w:val="22"/>
              </w:rPr>
            </w:pPr>
          </w:p>
          <w:p w14:paraId="71A67442" w14:textId="77777777" w:rsidR="00A1520C" w:rsidRPr="00A1520C" w:rsidRDefault="00A1520C" w:rsidP="00A1520C">
            <w:pPr>
              <w:jc w:val="both"/>
              <w:rPr>
                <w:rFonts w:asciiTheme="minorHAnsi" w:hAnsiTheme="minorHAnsi" w:cstheme="minorHAnsi"/>
                <w:sz w:val="22"/>
                <w:szCs w:val="22"/>
              </w:rPr>
            </w:pPr>
            <w:r w:rsidRPr="00A1520C">
              <w:rPr>
                <w:rFonts w:asciiTheme="minorHAnsi" w:hAnsiTheme="minorHAnsi" w:cstheme="minorHAnsi"/>
                <w:sz w:val="22"/>
                <w:szCs w:val="22"/>
              </w:rPr>
              <w:t xml:space="preserve">Dodatna literatura/ </w:t>
            </w:r>
            <w:proofErr w:type="spellStart"/>
            <w:r w:rsidRPr="00A1520C">
              <w:rPr>
                <w:rFonts w:asciiTheme="minorHAnsi" w:hAnsiTheme="minorHAnsi" w:cstheme="minorHAnsi"/>
                <w:sz w:val="22"/>
                <w:szCs w:val="22"/>
              </w:rPr>
              <w:t>Supplementary</w:t>
            </w:r>
            <w:proofErr w:type="spellEnd"/>
            <w:r w:rsidRPr="00A1520C">
              <w:rPr>
                <w:rFonts w:asciiTheme="minorHAnsi" w:hAnsiTheme="minorHAnsi" w:cstheme="minorHAnsi"/>
                <w:sz w:val="22"/>
                <w:szCs w:val="22"/>
              </w:rPr>
              <w:t xml:space="preserve"> </w:t>
            </w:r>
            <w:proofErr w:type="spellStart"/>
            <w:r w:rsidRPr="00A1520C">
              <w:rPr>
                <w:rFonts w:asciiTheme="minorHAnsi" w:hAnsiTheme="minorHAnsi" w:cstheme="minorHAnsi"/>
                <w:sz w:val="22"/>
                <w:szCs w:val="22"/>
              </w:rPr>
              <w:t>readings</w:t>
            </w:r>
            <w:proofErr w:type="spellEnd"/>
            <w:r w:rsidRPr="00A1520C">
              <w:rPr>
                <w:rFonts w:asciiTheme="minorHAnsi" w:hAnsiTheme="minorHAnsi" w:cstheme="minorHAnsi"/>
                <w:sz w:val="22"/>
                <w:szCs w:val="22"/>
              </w:rPr>
              <w:t>:</w:t>
            </w:r>
          </w:p>
          <w:p w14:paraId="19C70DA7" w14:textId="77777777" w:rsidR="00A1520C" w:rsidRPr="003B0F65" w:rsidRDefault="00A1520C" w:rsidP="00A1520C">
            <w:pPr>
              <w:numPr>
                <w:ilvl w:val="0"/>
                <w:numId w:val="13"/>
              </w:numPr>
              <w:jc w:val="both"/>
              <w:rPr>
                <w:rFonts w:asciiTheme="minorHAnsi" w:hAnsiTheme="minorHAnsi" w:cstheme="minorHAnsi"/>
                <w:sz w:val="22"/>
                <w:szCs w:val="22"/>
              </w:rPr>
            </w:pPr>
            <w:proofErr w:type="spellStart"/>
            <w:r w:rsidRPr="003B0F65" w:rsidDel="00577F11">
              <w:rPr>
                <w:rFonts w:asciiTheme="minorHAnsi" w:hAnsiTheme="minorHAnsi" w:cstheme="minorHAnsi"/>
                <w:sz w:val="22"/>
                <w:szCs w:val="22"/>
              </w:rPr>
              <w:t>Jurišić</w:t>
            </w:r>
            <w:proofErr w:type="spellEnd"/>
            <w:r w:rsidRPr="003B0F65" w:rsidDel="00577F11">
              <w:rPr>
                <w:rFonts w:asciiTheme="minorHAnsi" w:hAnsiTheme="minorHAnsi" w:cstheme="minorHAnsi"/>
                <w:sz w:val="22"/>
                <w:szCs w:val="22"/>
              </w:rPr>
              <w:t xml:space="preserve">, B. (2016). </w:t>
            </w:r>
            <w:r w:rsidRPr="003B0F65" w:rsidDel="00577F11">
              <w:rPr>
                <w:rFonts w:asciiTheme="minorHAnsi" w:hAnsiTheme="minorHAnsi" w:cstheme="minorHAnsi"/>
                <w:i/>
                <w:iCs/>
                <w:sz w:val="22"/>
                <w:szCs w:val="22"/>
              </w:rPr>
              <w:t>Otroci z avtizmom: priročnik za učitelje in starše</w:t>
            </w:r>
            <w:r w:rsidRPr="003B0F65" w:rsidDel="00577F11">
              <w:rPr>
                <w:rFonts w:asciiTheme="minorHAnsi" w:hAnsiTheme="minorHAnsi" w:cstheme="minorHAnsi"/>
                <w:sz w:val="22"/>
                <w:szCs w:val="22"/>
              </w:rPr>
              <w:t>. Ljubljana: Izobraževalni center PIKA, Center Janeza Levca</w:t>
            </w:r>
          </w:p>
          <w:p w14:paraId="046374F2" w14:textId="77777777" w:rsidR="00A1520C" w:rsidRPr="003B0F65" w:rsidRDefault="00A1520C" w:rsidP="00A1520C">
            <w:pPr>
              <w:numPr>
                <w:ilvl w:val="0"/>
                <w:numId w:val="13"/>
              </w:numPr>
              <w:jc w:val="both"/>
              <w:rPr>
                <w:rFonts w:asciiTheme="minorHAnsi" w:hAnsiTheme="minorHAnsi" w:cstheme="minorHAnsi"/>
                <w:i/>
                <w:iCs/>
                <w:sz w:val="22"/>
                <w:szCs w:val="22"/>
              </w:rPr>
            </w:pPr>
            <w:proofErr w:type="spellStart"/>
            <w:r w:rsidRPr="003B0F65">
              <w:rPr>
                <w:rFonts w:asciiTheme="minorHAnsi" w:hAnsiTheme="minorHAnsi" w:cstheme="minorHAnsi"/>
                <w:sz w:val="22"/>
                <w:szCs w:val="22"/>
              </w:rPr>
              <w:t>Jurišić</w:t>
            </w:r>
            <w:proofErr w:type="spellEnd"/>
            <w:r w:rsidRPr="003B0F65">
              <w:rPr>
                <w:rFonts w:asciiTheme="minorHAnsi" w:hAnsiTheme="minorHAnsi" w:cstheme="minorHAnsi"/>
                <w:sz w:val="22"/>
                <w:szCs w:val="22"/>
              </w:rPr>
              <w:t xml:space="preserve">, D.B. (1999). </w:t>
            </w:r>
            <w:r w:rsidRPr="003B0F65">
              <w:rPr>
                <w:rFonts w:asciiTheme="minorHAnsi" w:hAnsiTheme="minorHAnsi" w:cstheme="minorHAnsi"/>
                <w:i/>
                <w:iCs/>
                <w:sz w:val="22"/>
                <w:szCs w:val="22"/>
              </w:rPr>
              <w:t>Zakaj mi to delajo. Spreminjanje motečega vedenja v šoli s kognitivno</w:t>
            </w:r>
          </w:p>
          <w:p w14:paraId="768A2102" w14:textId="77777777" w:rsidR="00A1520C" w:rsidRPr="003B0F65" w:rsidRDefault="00A1520C" w:rsidP="00A1520C">
            <w:pPr>
              <w:numPr>
                <w:ilvl w:val="0"/>
                <w:numId w:val="13"/>
              </w:numPr>
              <w:jc w:val="both"/>
              <w:rPr>
                <w:rFonts w:asciiTheme="minorHAnsi" w:hAnsiTheme="minorHAnsi" w:cstheme="minorHAnsi"/>
                <w:bCs/>
                <w:sz w:val="22"/>
                <w:szCs w:val="22"/>
              </w:rPr>
            </w:pPr>
            <w:r w:rsidRPr="003B0F65">
              <w:rPr>
                <w:rFonts w:asciiTheme="minorHAnsi" w:hAnsiTheme="minorHAnsi" w:cstheme="minorHAnsi"/>
                <w:i/>
                <w:iCs/>
                <w:sz w:val="22"/>
                <w:szCs w:val="22"/>
              </w:rPr>
              <w:t>modifikacijo vedenja</w:t>
            </w:r>
            <w:r w:rsidRPr="003B0F65">
              <w:rPr>
                <w:rFonts w:asciiTheme="minorHAnsi" w:hAnsiTheme="minorHAnsi" w:cstheme="minorHAnsi"/>
                <w:sz w:val="22"/>
                <w:szCs w:val="22"/>
              </w:rPr>
              <w:t xml:space="preserve">. Ljubljana: Zavod Republike Slovenije za šolstvo. </w:t>
            </w:r>
          </w:p>
          <w:p w14:paraId="2C21334D" w14:textId="77777777" w:rsidR="00A1520C" w:rsidRPr="003B0F65" w:rsidRDefault="00A1520C" w:rsidP="00A1520C">
            <w:pPr>
              <w:numPr>
                <w:ilvl w:val="0"/>
                <w:numId w:val="13"/>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(2008). </w:t>
            </w:r>
            <w:r w:rsidRPr="003B0F65">
              <w:rPr>
                <w:rFonts w:asciiTheme="minorHAnsi" w:hAnsiTheme="minorHAnsi" w:cstheme="minorHAnsi"/>
                <w:bCs/>
                <w:i/>
                <w:iCs/>
                <w:sz w:val="22"/>
                <w:szCs w:val="22"/>
              </w:rPr>
              <w:t xml:space="preserve">ADHD – ali deklice hitijo drugače: </w:t>
            </w:r>
            <w:proofErr w:type="spellStart"/>
            <w:r w:rsidRPr="003B0F65">
              <w:rPr>
                <w:rFonts w:asciiTheme="minorHAnsi" w:hAnsiTheme="minorHAnsi" w:cstheme="minorHAnsi"/>
                <w:bCs/>
                <w:i/>
                <w:iCs/>
                <w:sz w:val="22"/>
                <w:szCs w:val="22"/>
              </w:rPr>
              <w:t>Spregledanost</w:t>
            </w:r>
            <w:proofErr w:type="spellEnd"/>
            <w:r w:rsidRPr="003B0F65">
              <w:rPr>
                <w:rFonts w:asciiTheme="minorHAnsi" w:hAnsiTheme="minorHAnsi" w:cstheme="minorHAnsi"/>
                <w:bCs/>
                <w:i/>
                <w:iCs/>
                <w:sz w:val="22"/>
                <w:szCs w:val="22"/>
              </w:rPr>
              <w:t xml:space="preserve"> deklic z motnjo ADHD</w:t>
            </w:r>
            <w:r w:rsidRPr="003B0F65">
              <w:rPr>
                <w:rFonts w:asciiTheme="minorHAnsi" w:hAnsiTheme="minorHAnsi" w:cstheme="minorHAnsi"/>
                <w:bCs/>
                <w:sz w:val="22"/>
                <w:szCs w:val="22"/>
              </w:rPr>
              <w:t>. Ljubljana: Bravo.</w:t>
            </w:r>
          </w:p>
          <w:p w14:paraId="10B9E844" w14:textId="77777777" w:rsidR="00A1520C" w:rsidRPr="003B0F65" w:rsidRDefault="00A1520C" w:rsidP="00A1520C">
            <w:pPr>
              <w:numPr>
                <w:ilvl w:val="0"/>
                <w:numId w:val="13"/>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(2009). </w:t>
            </w:r>
            <w:r w:rsidRPr="003B0F65">
              <w:rPr>
                <w:rFonts w:asciiTheme="minorHAnsi" w:hAnsiTheme="minorHAnsi" w:cstheme="minorHAnsi"/>
                <w:bCs/>
                <w:i/>
                <w:iCs/>
                <w:sz w:val="22"/>
                <w:szCs w:val="22"/>
              </w:rPr>
              <w:t>Adrenalinske deklice, hitri dečki: Svet otroka z ADHD</w:t>
            </w:r>
            <w:r w:rsidRPr="003B0F65">
              <w:rPr>
                <w:rFonts w:asciiTheme="minorHAnsi" w:hAnsiTheme="minorHAnsi" w:cstheme="minorHAnsi"/>
                <w:bCs/>
                <w:sz w:val="22"/>
                <w:szCs w:val="22"/>
              </w:rPr>
              <w:t xml:space="preserve">. Nova Gorica: </w:t>
            </w:r>
            <w:proofErr w:type="spellStart"/>
            <w:r w:rsidRPr="003B0F65">
              <w:rPr>
                <w:rFonts w:asciiTheme="minorHAnsi" w:hAnsiTheme="minorHAnsi" w:cstheme="minorHAnsi"/>
                <w:bCs/>
                <w:sz w:val="22"/>
                <w:szCs w:val="22"/>
              </w:rPr>
              <w:t>Educa</w:t>
            </w:r>
            <w:proofErr w:type="spellEnd"/>
            <w:r w:rsidRPr="003B0F65">
              <w:rPr>
                <w:rFonts w:asciiTheme="minorHAnsi" w:hAnsiTheme="minorHAnsi" w:cstheme="minorHAnsi"/>
                <w:bCs/>
                <w:sz w:val="22"/>
                <w:szCs w:val="22"/>
              </w:rPr>
              <w:t>.</w:t>
            </w:r>
          </w:p>
          <w:p w14:paraId="471043A2" w14:textId="77777777" w:rsidR="00A1520C" w:rsidRPr="003B0F65" w:rsidRDefault="00A1520C" w:rsidP="00A1520C">
            <w:pPr>
              <w:numPr>
                <w:ilvl w:val="0"/>
                <w:numId w:val="13"/>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(2010). </w:t>
            </w:r>
            <w:r w:rsidRPr="003B0F65">
              <w:rPr>
                <w:rFonts w:asciiTheme="minorHAnsi" w:hAnsiTheme="minorHAnsi" w:cstheme="minorHAnsi"/>
                <w:bCs/>
                <w:i/>
                <w:iCs/>
                <w:sz w:val="22"/>
                <w:szCs w:val="22"/>
              </w:rPr>
              <w:t>Vsi učenci so lahko uspešni: Napotki za delo z učenci s posebnimi potrebami</w:t>
            </w:r>
            <w:r w:rsidRPr="003B0F65">
              <w:rPr>
                <w:rFonts w:asciiTheme="minorHAnsi" w:hAnsiTheme="minorHAnsi" w:cstheme="minorHAnsi"/>
                <w:bCs/>
                <w:sz w:val="22"/>
                <w:szCs w:val="22"/>
              </w:rPr>
              <w:t xml:space="preserve">. Ljubljana: Rokus </w:t>
            </w:r>
            <w:proofErr w:type="spellStart"/>
            <w:r w:rsidRPr="003B0F65">
              <w:rPr>
                <w:rFonts w:asciiTheme="minorHAnsi" w:hAnsiTheme="minorHAnsi" w:cstheme="minorHAnsi"/>
                <w:bCs/>
                <w:sz w:val="22"/>
                <w:szCs w:val="22"/>
              </w:rPr>
              <w:t>Klett</w:t>
            </w:r>
            <w:proofErr w:type="spellEnd"/>
            <w:r w:rsidRPr="003B0F65">
              <w:rPr>
                <w:rFonts w:asciiTheme="minorHAnsi" w:hAnsiTheme="minorHAnsi" w:cstheme="minorHAnsi"/>
                <w:bCs/>
                <w:sz w:val="22"/>
                <w:szCs w:val="22"/>
              </w:rPr>
              <w:t>. </w:t>
            </w:r>
          </w:p>
          <w:p w14:paraId="55FF69E7" w14:textId="77777777" w:rsidR="00A1520C" w:rsidRPr="003B0F65" w:rsidRDefault="00A1520C" w:rsidP="00A1520C">
            <w:pPr>
              <w:numPr>
                <w:ilvl w:val="0"/>
                <w:numId w:val="13"/>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Patterson, D. (2009). </w:t>
            </w:r>
            <w:r w:rsidRPr="003B0F65">
              <w:rPr>
                <w:rFonts w:asciiTheme="minorHAnsi" w:hAnsiTheme="minorHAnsi" w:cstheme="minorHAnsi"/>
                <w:bCs/>
                <w:i/>
                <w:iCs/>
                <w:sz w:val="22"/>
                <w:szCs w:val="22"/>
              </w:rPr>
              <w:t>Avtizem: Kako najti pot iz tega blodnjaka</w:t>
            </w:r>
            <w:r w:rsidRPr="003B0F65">
              <w:rPr>
                <w:rFonts w:asciiTheme="minorHAnsi" w:hAnsiTheme="minorHAnsi" w:cstheme="minorHAnsi"/>
                <w:bCs/>
                <w:sz w:val="22"/>
                <w:szCs w:val="22"/>
              </w:rPr>
              <w:t>. Ljubljana: Modrijan.</w:t>
            </w:r>
          </w:p>
          <w:p w14:paraId="428EAAC5" w14:textId="77777777" w:rsidR="00A1520C" w:rsidRPr="003B0F65" w:rsidRDefault="00A1520C" w:rsidP="00A1520C">
            <w:pPr>
              <w:numPr>
                <w:ilvl w:val="0"/>
                <w:numId w:val="13"/>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Rotvejn</w:t>
            </w:r>
            <w:proofErr w:type="spellEnd"/>
            <w:r w:rsidRPr="003B0F65">
              <w:rPr>
                <w:rFonts w:asciiTheme="minorHAnsi" w:hAnsiTheme="minorHAnsi" w:cstheme="minorHAnsi"/>
                <w:bCs/>
                <w:sz w:val="22"/>
                <w:szCs w:val="22"/>
              </w:rPr>
              <w:t xml:space="preserve"> </w:t>
            </w:r>
            <w:proofErr w:type="spellStart"/>
            <w:r w:rsidRPr="003B0F65">
              <w:rPr>
                <w:rFonts w:asciiTheme="minorHAnsi" w:hAnsiTheme="minorHAnsi" w:cstheme="minorHAnsi"/>
                <w:bCs/>
                <w:sz w:val="22"/>
                <w:szCs w:val="22"/>
              </w:rPr>
              <w:t>Pjnič</w:t>
            </w:r>
            <w:proofErr w:type="spellEnd"/>
            <w:r w:rsidRPr="003B0F65">
              <w:rPr>
                <w:rFonts w:asciiTheme="minorHAnsi" w:hAnsiTheme="minorHAnsi" w:cstheme="minorHAnsi"/>
                <w:bCs/>
                <w:sz w:val="22"/>
                <w:szCs w:val="22"/>
              </w:rPr>
              <w:t xml:space="preserve">, L. (2015). </w:t>
            </w:r>
            <w:r w:rsidRPr="003B0F65">
              <w:rPr>
                <w:rFonts w:asciiTheme="minorHAnsi" w:hAnsiTheme="minorHAnsi" w:cstheme="minorHAnsi"/>
                <w:bCs/>
                <w:i/>
                <w:iCs/>
                <w:sz w:val="22"/>
                <w:szCs w:val="22"/>
              </w:rPr>
              <w:t>Hiperaktiven, nemiren ali samo živahen otrok?</w:t>
            </w:r>
            <w:r w:rsidRPr="003B0F65">
              <w:rPr>
                <w:rFonts w:asciiTheme="minorHAnsi" w:hAnsiTheme="minorHAnsi" w:cstheme="minorHAnsi"/>
                <w:bCs/>
                <w:sz w:val="22"/>
                <w:szCs w:val="22"/>
              </w:rPr>
              <w:t xml:space="preserve"> Ljubljana: SCOMS. </w:t>
            </w:r>
          </w:p>
          <w:p w14:paraId="763A17F6" w14:textId="77777777" w:rsidR="00A1520C" w:rsidRPr="003B0F65" w:rsidRDefault="00A1520C" w:rsidP="00A1520C">
            <w:pPr>
              <w:numPr>
                <w:ilvl w:val="0"/>
                <w:numId w:val="13"/>
              </w:numPr>
              <w:jc w:val="both"/>
              <w:rPr>
                <w:rFonts w:asciiTheme="minorHAnsi" w:hAnsiTheme="minorHAnsi" w:cstheme="minorHAnsi"/>
                <w:sz w:val="22"/>
                <w:szCs w:val="22"/>
              </w:rPr>
            </w:pPr>
            <w:r w:rsidRPr="003B0F65">
              <w:rPr>
                <w:rFonts w:asciiTheme="minorHAnsi" w:hAnsiTheme="minorHAnsi" w:cstheme="minorHAnsi"/>
                <w:sz w:val="22"/>
                <w:szCs w:val="22"/>
              </w:rPr>
              <w:t xml:space="preserve">Potočnik </w:t>
            </w:r>
            <w:proofErr w:type="spellStart"/>
            <w:r w:rsidRPr="003B0F65">
              <w:rPr>
                <w:rFonts w:asciiTheme="minorHAnsi" w:hAnsiTheme="minorHAnsi" w:cstheme="minorHAnsi"/>
                <w:sz w:val="22"/>
                <w:szCs w:val="22"/>
              </w:rPr>
              <w:t>Dajčman</w:t>
            </w:r>
            <w:proofErr w:type="spellEnd"/>
            <w:r w:rsidRPr="003B0F65">
              <w:rPr>
                <w:rFonts w:asciiTheme="minorHAnsi" w:hAnsiTheme="minorHAnsi" w:cstheme="minorHAnsi"/>
                <w:sz w:val="22"/>
                <w:szCs w:val="22"/>
              </w:rPr>
              <w:t xml:space="preserve">, N. (2010). </w:t>
            </w:r>
            <w:r w:rsidRPr="003B0F65">
              <w:rPr>
                <w:rFonts w:asciiTheme="minorHAnsi" w:hAnsiTheme="minorHAnsi" w:cstheme="minorHAnsi"/>
                <w:i/>
                <w:iCs/>
                <w:sz w:val="22"/>
                <w:szCs w:val="22"/>
              </w:rPr>
              <w:t>Motnja pozornosti s hiperaktivnostjo: ADHD</w:t>
            </w:r>
            <w:r w:rsidRPr="003B0F65">
              <w:rPr>
                <w:rFonts w:asciiTheme="minorHAnsi" w:hAnsiTheme="minorHAnsi" w:cstheme="minorHAnsi"/>
                <w:sz w:val="22"/>
                <w:szCs w:val="22"/>
              </w:rPr>
              <w:t>. Ljubljana: Janssen</w:t>
            </w:r>
          </w:p>
          <w:p w14:paraId="2DB634C0" w14:textId="77777777" w:rsidR="00A1520C" w:rsidRPr="003B0F65" w:rsidRDefault="00A1520C" w:rsidP="00A1520C">
            <w:pPr>
              <w:numPr>
                <w:ilvl w:val="0"/>
                <w:numId w:val="13"/>
              </w:numPr>
              <w:jc w:val="both"/>
              <w:rPr>
                <w:rFonts w:asciiTheme="minorHAnsi" w:hAnsiTheme="minorHAnsi" w:cstheme="minorHAnsi"/>
                <w:sz w:val="22"/>
                <w:szCs w:val="22"/>
              </w:rPr>
            </w:pPr>
            <w:r w:rsidRPr="003B0F65">
              <w:rPr>
                <w:rFonts w:asciiTheme="minorHAnsi" w:hAnsiTheme="minorHAnsi" w:cstheme="minorHAnsi"/>
                <w:sz w:val="22"/>
                <w:szCs w:val="22"/>
              </w:rPr>
              <w:t xml:space="preserve">Prosnik, F. [et. </w:t>
            </w:r>
            <w:proofErr w:type="spellStart"/>
            <w:r w:rsidRPr="003B0F65">
              <w:rPr>
                <w:rFonts w:asciiTheme="minorHAnsi" w:hAnsiTheme="minorHAnsi" w:cstheme="minorHAnsi"/>
                <w:sz w:val="22"/>
                <w:szCs w:val="22"/>
              </w:rPr>
              <w:t>al</w:t>
            </w:r>
            <w:proofErr w:type="spellEnd"/>
            <w:r w:rsidRPr="003B0F65">
              <w:rPr>
                <w:rFonts w:asciiTheme="minorHAnsi" w:hAnsiTheme="minorHAnsi" w:cstheme="minorHAnsi"/>
                <w:sz w:val="22"/>
                <w:szCs w:val="22"/>
              </w:rPr>
              <w:t xml:space="preserve">.󠇛] (2007). </w:t>
            </w:r>
            <w:r w:rsidRPr="003B0F65">
              <w:rPr>
                <w:rFonts w:asciiTheme="minorHAnsi" w:hAnsiTheme="minorHAnsi" w:cstheme="minorHAnsi"/>
                <w:i/>
                <w:iCs/>
                <w:sz w:val="22"/>
                <w:szCs w:val="22"/>
              </w:rPr>
              <w:t>Različni učenci, različni pristopi</w:t>
            </w:r>
            <w:r w:rsidRPr="003B0F65">
              <w:rPr>
                <w:rFonts w:asciiTheme="minorHAnsi" w:hAnsiTheme="minorHAnsi" w:cstheme="minorHAnsi"/>
                <w:sz w:val="22"/>
                <w:szCs w:val="22"/>
              </w:rPr>
              <w:t xml:space="preserve">. Ljubljana: </w:t>
            </w:r>
            <w:proofErr w:type="spellStart"/>
            <w:r w:rsidRPr="003B0F65">
              <w:rPr>
                <w:rFonts w:asciiTheme="minorHAnsi" w:hAnsiTheme="minorHAnsi" w:cstheme="minorHAnsi"/>
                <w:sz w:val="22"/>
                <w:szCs w:val="22"/>
              </w:rPr>
              <w:t>Supra</w:t>
            </w:r>
            <w:proofErr w:type="spellEnd"/>
            <w:r w:rsidRPr="003B0F65">
              <w:rPr>
                <w:rFonts w:asciiTheme="minorHAnsi" w:hAnsiTheme="minorHAnsi" w:cstheme="minorHAnsi"/>
                <w:sz w:val="22"/>
                <w:szCs w:val="22"/>
              </w:rPr>
              <w:t>.</w:t>
            </w:r>
          </w:p>
          <w:p w14:paraId="4212714F" w14:textId="77777777" w:rsidR="00A1520C" w:rsidRDefault="00A1520C" w:rsidP="00A1520C">
            <w:pPr>
              <w:numPr>
                <w:ilvl w:val="0"/>
                <w:numId w:val="13"/>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Strong</w:t>
            </w:r>
            <w:proofErr w:type="spellEnd"/>
            <w:r w:rsidRPr="003B0F65">
              <w:rPr>
                <w:rFonts w:asciiTheme="minorHAnsi" w:hAnsiTheme="minorHAnsi" w:cstheme="minorHAnsi"/>
                <w:sz w:val="22"/>
                <w:szCs w:val="22"/>
              </w:rPr>
              <w:t xml:space="preserve">, J. (2011). </w:t>
            </w:r>
            <w:r w:rsidRPr="003B0F65">
              <w:rPr>
                <w:rFonts w:asciiTheme="minorHAnsi" w:hAnsiTheme="minorHAnsi" w:cstheme="minorHAnsi"/>
                <w:i/>
                <w:iCs/>
                <w:sz w:val="22"/>
                <w:szCs w:val="22"/>
              </w:rPr>
              <w:t>Motnja pozornosti in hiperaktivnost za telebane</w:t>
            </w:r>
            <w:r w:rsidRPr="003B0F65">
              <w:rPr>
                <w:rFonts w:asciiTheme="minorHAnsi" w:hAnsiTheme="minorHAnsi" w:cstheme="minorHAnsi"/>
                <w:sz w:val="22"/>
                <w:szCs w:val="22"/>
              </w:rPr>
              <w:t>. Ljubljana: Pasadena.</w:t>
            </w:r>
          </w:p>
          <w:p w14:paraId="5891A915" w14:textId="77777777" w:rsidR="00A1520C" w:rsidRPr="00510F5A" w:rsidRDefault="00A1520C" w:rsidP="00A1520C">
            <w:pPr>
              <w:numPr>
                <w:ilvl w:val="0"/>
                <w:numId w:val="13"/>
              </w:numPr>
              <w:jc w:val="both"/>
              <w:rPr>
                <w:rFonts w:asciiTheme="minorHAnsi" w:hAnsiTheme="minorHAnsi" w:cstheme="minorHAnsi"/>
                <w:sz w:val="22"/>
                <w:szCs w:val="22"/>
              </w:rPr>
            </w:pPr>
            <w:r w:rsidRPr="003B0F65">
              <w:rPr>
                <w:rFonts w:asciiTheme="minorHAnsi" w:hAnsiTheme="minorHAnsi" w:cstheme="minorHAnsi"/>
                <w:sz w:val="22"/>
                <w:szCs w:val="22"/>
              </w:rPr>
              <w:t xml:space="preserve">Černe, T. (2016). </w:t>
            </w:r>
            <w:r w:rsidRPr="003B0F65">
              <w:rPr>
                <w:rFonts w:asciiTheme="minorHAnsi" w:hAnsiTheme="minorHAnsi" w:cstheme="minorHAnsi"/>
                <w:i/>
                <w:iCs/>
                <w:sz w:val="22"/>
                <w:szCs w:val="22"/>
              </w:rPr>
              <w:t>Pomoč otrokom z motnjo pozornosti in aktivnosti</w:t>
            </w:r>
            <w:r w:rsidRPr="003B0F65">
              <w:rPr>
                <w:rFonts w:asciiTheme="minorHAnsi" w:hAnsiTheme="minorHAnsi" w:cstheme="minorHAnsi"/>
                <w:sz w:val="22"/>
                <w:szCs w:val="22"/>
              </w:rPr>
              <w:t>. Ljubljana: SCOMS.</w:t>
            </w:r>
          </w:p>
          <w:p w14:paraId="67106C1C" w14:textId="77777777" w:rsidR="00A1520C" w:rsidRPr="003B0F65" w:rsidRDefault="00A1520C" w:rsidP="00A1520C">
            <w:pPr>
              <w:ind w:left="360"/>
              <w:jc w:val="both"/>
              <w:rPr>
                <w:rFonts w:asciiTheme="minorHAnsi" w:hAnsiTheme="minorHAnsi" w:cstheme="minorHAnsi"/>
                <w:sz w:val="22"/>
                <w:szCs w:val="22"/>
              </w:rPr>
            </w:pPr>
          </w:p>
          <w:p w14:paraId="31F17D1D" w14:textId="1AE0F565" w:rsidR="00A1520C" w:rsidRPr="00A1520C" w:rsidRDefault="00A1520C" w:rsidP="00A1520C">
            <w:pPr>
              <w:pStyle w:val="Odstavekseznama"/>
              <w:numPr>
                <w:ilvl w:val="0"/>
                <w:numId w:val="13"/>
              </w:numPr>
              <w:jc w:val="both"/>
              <w:rPr>
                <w:rFonts w:ascii="Calibri Light" w:hAnsi="Calibri Light" w:cs="Calibri Light"/>
                <w:b/>
                <w:sz w:val="22"/>
                <w:szCs w:val="22"/>
                <w:lang w:val="it-IT"/>
              </w:rPr>
            </w:pPr>
            <w:r w:rsidRPr="00A1520C">
              <w:rPr>
                <w:rFonts w:asciiTheme="minorHAnsi" w:hAnsiTheme="minorHAnsi" w:cstheme="minorHAnsi"/>
                <w:sz w:val="22"/>
                <w:szCs w:val="22"/>
              </w:rPr>
              <w:t>Seznam literature se sproti posodablja.</w:t>
            </w:r>
          </w:p>
          <w:p w14:paraId="0829DF71" w14:textId="5A4F0701" w:rsidR="00A1520C" w:rsidRPr="001169CC" w:rsidRDefault="00A1520C" w:rsidP="00455227">
            <w:pPr>
              <w:jc w:val="both"/>
              <w:rPr>
                <w:rFonts w:ascii="Calibri Light" w:hAnsi="Calibri Light" w:cs="Calibri Light"/>
                <w:b/>
                <w:sz w:val="22"/>
                <w:szCs w:val="22"/>
                <w:lang w:val="it-IT"/>
              </w:rPr>
            </w:pPr>
          </w:p>
        </w:tc>
      </w:tr>
      <w:tr w:rsidR="0031793F" w:rsidRPr="001169CC" w14:paraId="5C296824" w14:textId="77777777" w:rsidTr="00455227">
        <w:trPr>
          <w:trHeight w:val="73"/>
        </w:trPr>
        <w:tc>
          <w:tcPr>
            <w:tcW w:w="4717" w:type="dxa"/>
            <w:gridSpan w:val="2"/>
            <w:tcBorders>
              <w:top w:val="nil"/>
              <w:left w:val="nil"/>
              <w:bottom w:val="single" w:sz="4" w:space="0" w:color="auto"/>
              <w:right w:val="nil"/>
            </w:tcBorders>
          </w:tcPr>
          <w:p w14:paraId="124FE19D" w14:textId="77777777" w:rsidR="0031793F" w:rsidRPr="001169CC" w:rsidRDefault="0031793F" w:rsidP="00455227">
            <w:pPr>
              <w:rPr>
                <w:rFonts w:ascii="Calibri Light" w:hAnsi="Calibri Light" w:cs="Calibri Light"/>
                <w:b/>
                <w:bCs/>
                <w:sz w:val="22"/>
                <w:szCs w:val="22"/>
                <w:lang w:val="it-IT"/>
              </w:rPr>
            </w:pPr>
          </w:p>
          <w:p w14:paraId="1D8F0EF7"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Cilji</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kompetence</w:t>
            </w:r>
            <w:proofErr w:type="spellEnd"/>
            <w:r w:rsidRPr="001169CC">
              <w:rPr>
                <w:rFonts w:ascii="Calibri Light" w:hAnsi="Calibri Light" w:cs="Calibri Light"/>
                <w:b/>
                <w:sz w:val="22"/>
                <w:szCs w:val="22"/>
                <w:lang w:val="en-US"/>
              </w:rPr>
              <w:t>:</w:t>
            </w:r>
          </w:p>
        </w:tc>
        <w:tc>
          <w:tcPr>
            <w:tcW w:w="152" w:type="dxa"/>
            <w:gridSpan w:val="2"/>
          </w:tcPr>
          <w:p w14:paraId="143DE5C9"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25A51182" w14:textId="77777777" w:rsidR="0031793F" w:rsidRPr="001169CC" w:rsidRDefault="0031793F" w:rsidP="00455227">
            <w:pPr>
              <w:rPr>
                <w:rFonts w:ascii="Calibri Light" w:hAnsi="Calibri Light" w:cs="Calibri Light"/>
                <w:b/>
                <w:sz w:val="22"/>
                <w:szCs w:val="22"/>
                <w:lang w:val="en-US"/>
              </w:rPr>
            </w:pPr>
          </w:p>
          <w:p w14:paraId="489D78A0"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Objectives and competences:</w:t>
            </w:r>
          </w:p>
        </w:tc>
      </w:tr>
      <w:tr w:rsidR="0031793F" w:rsidRPr="001169CC" w14:paraId="6FED23D7" w14:textId="77777777" w:rsidTr="0045522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3B8D1B00" w14:textId="77777777" w:rsidR="0031793F" w:rsidRPr="00A1520C" w:rsidRDefault="0031793F" w:rsidP="00A1520C">
            <w:pPr>
              <w:rPr>
                <w:rFonts w:ascii="Calibri Light" w:hAnsi="Calibri Light" w:cs="Calibri Light"/>
                <w:sz w:val="22"/>
                <w:szCs w:val="22"/>
                <w:lang w:val="en-US"/>
              </w:rPr>
            </w:pPr>
            <w:proofErr w:type="spellStart"/>
            <w:r w:rsidRPr="00A1520C">
              <w:rPr>
                <w:rFonts w:ascii="Calibri Light" w:hAnsi="Calibri Light" w:cs="Calibri Light"/>
                <w:sz w:val="22"/>
                <w:szCs w:val="22"/>
                <w:u w:val="single"/>
                <w:lang w:val="en-US"/>
              </w:rPr>
              <w:t>Cilji</w:t>
            </w:r>
            <w:proofErr w:type="spellEnd"/>
            <w:r w:rsidRPr="00A1520C">
              <w:rPr>
                <w:rFonts w:ascii="Calibri Light" w:hAnsi="Calibri Light" w:cs="Calibri Light"/>
                <w:sz w:val="22"/>
                <w:szCs w:val="22"/>
                <w:lang w:val="en-US"/>
              </w:rPr>
              <w:t>:</w:t>
            </w:r>
          </w:p>
          <w:p w14:paraId="2F519463"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Poznavanje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vzrokov</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simptomov</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motenj</w:t>
            </w:r>
            <w:proofErr w:type="spellEnd"/>
            <w:r w:rsidRPr="001169CC">
              <w:rPr>
                <w:rFonts w:ascii="Calibri Light" w:hAnsi="Calibri Light" w:cs="Calibri Light"/>
                <w:sz w:val="22"/>
                <w:szCs w:val="22"/>
                <w:lang w:val="en-US"/>
              </w:rPr>
              <w:t>.</w:t>
            </w:r>
          </w:p>
          <w:p w14:paraId="67B65515"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Sopojavnost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motenj</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dvojna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izjemnost</w:t>
            </w:r>
            <w:proofErr w:type="spellEnd"/>
            <w:r w:rsidRPr="001169CC">
              <w:rPr>
                <w:rFonts w:ascii="Calibri Light" w:hAnsi="Calibri Light" w:cs="Calibri Light"/>
                <w:sz w:val="22"/>
                <w:szCs w:val="22"/>
                <w:lang w:val="en-US"/>
              </w:rPr>
              <w:t>.</w:t>
            </w:r>
          </w:p>
          <w:p w14:paraId="58EAEC88"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nevrorazličnimi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otroki</w:t>
            </w:r>
            <w:proofErr w:type="spellEnd"/>
            <w:r w:rsidRPr="001169CC">
              <w:rPr>
                <w:rFonts w:ascii="Calibri Light" w:hAnsi="Calibri Light" w:cs="Calibri Light"/>
                <w:sz w:val="22"/>
                <w:szCs w:val="22"/>
                <w:lang w:val="en-US"/>
              </w:rPr>
              <w:t xml:space="preserve"> v VIZ </w:t>
            </w:r>
            <w:proofErr w:type="spellStart"/>
            <w:r w:rsidRPr="001169CC">
              <w:rPr>
                <w:rFonts w:ascii="Calibri Light" w:hAnsi="Calibri Light" w:cs="Calibri Light"/>
                <w:sz w:val="22"/>
                <w:szCs w:val="22"/>
                <w:lang w:val="en-US"/>
              </w:rPr>
              <w:t>ustanovah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potrebne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prilagoditve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zagotavljanja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inkluzijo</w:t>
            </w:r>
            <w:proofErr w:type="spellEnd"/>
            <w:r w:rsidRPr="001169CC">
              <w:rPr>
                <w:rFonts w:ascii="Calibri Light" w:hAnsi="Calibri Light" w:cs="Calibri Light"/>
                <w:sz w:val="22"/>
                <w:szCs w:val="22"/>
                <w:lang w:val="en-US"/>
              </w:rPr>
              <w:t>.</w:t>
            </w:r>
          </w:p>
          <w:p w14:paraId="4780F872"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Sodelovanje</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starši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w:t>
            </w:r>
            <w:proofErr w:type="spellEnd"/>
            <w:r w:rsidRPr="001169CC">
              <w:rPr>
                <w:rFonts w:ascii="Calibri Light" w:hAnsi="Calibri Light" w:cs="Calibri Light"/>
                <w:sz w:val="22"/>
                <w:szCs w:val="22"/>
                <w:lang w:val="en-US"/>
              </w:rPr>
              <w:t>.</w:t>
            </w:r>
          </w:p>
          <w:p w14:paraId="39C7FB7D" w14:textId="77777777" w:rsidR="0031793F" w:rsidRPr="001169CC" w:rsidRDefault="0031793F" w:rsidP="00A1520C">
            <w:pPr>
              <w:numPr>
                <w:ilvl w:val="0"/>
                <w:numId w:val="14"/>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Sodelovanje</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drugimi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strokovnjaki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interdisciplinarni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w:t>
            </w:r>
            <w:proofErr w:type="spellEnd"/>
            <w:r w:rsidRPr="001169CC">
              <w:rPr>
                <w:rFonts w:ascii="Calibri Light" w:hAnsi="Calibri Light" w:cs="Calibri Light"/>
                <w:sz w:val="22"/>
                <w:szCs w:val="22"/>
                <w:lang w:val="it-IT"/>
              </w:rPr>
              <w:t>).</w:t>
            </w:r>
          </w:p>
          <w:p w14:paraId="4807CE97" w14:textId="77777777" w:rsidR="0031793F" w:rsidRPr="001169CC" w:rsidRDefault="0031793F" w:rsidP="00455227">
            <w:pPr>
              <w:rPr>
                <w:rFonts w:ascii="Calibri Light" w:hAnsi="Calibri Light" w:cs="Calibri Light"/>
                <w:color w:val="FF0000"/>
                <w:sz w:val="22"/>
                <w:szCs w:val="22"/>
                <w:lang w:val="it-IT"/>
              </w:rPr>
            </w:pPr>
          </w:p>
          <w:p w14:paraId="6E8D4B13" w14:textId="77777777" w:rsidR="0031793F" w:rsidRPr="00A1520C" w:rsidRDefault="0031793F" w:rsidP="00A1520C">
            <w:pPr>
              <w:rPr>
                <w:rFonts w:ascii="Calibri Light" w:hAnsi="Calibri Light" w:cs="Calibri Light"/>
                <w:sz w:val="22"/>
                <w:szCs w:val="22"/>
                <w:u w:val="single"/>
                <w:lang w:val="en-US"/>
              </w:rPr>
            </w:pPr>
            <w:proofErr w:type="spellStart"/>
            <w:r w:rsidRPr="00A1520C">
              <w:rPr>
                <w:rFonts w:ascii="Calibri Light" w:hAnsi="Calibri Light" w:cs="Calibri Light"/>
                <w:sz w:val="22"/>
                <w:szCs w:val="22"/>
                <w:u w:val="single"/>
                <w:lang w:val="en-US"/>
              </w:rPr>
              <w:t>Splošne</w:t>
            </w:r>
            <w:proofErr w:type="spellEnd"/>
            <w:r w:rsidRPr="00A1520C">
              <w:rPr>
                <w:rFonts w:ascii="Calibri Light" w:hAnsi="Calibri Light" w:cs="Calibri Light"/>
                <w:sz w:val="22"/>
                <w:szCs w:val="22"/>
                <w:u w:val="single"/>
                <w:lang w:val="en-US"/>
              </w:rPr>
              <w:t xml:space="preserve"> </w:t>
            </w:r>
            <w:proofErr w:type="spellStart"/>
            <w:r w:rsidRPr="00A1520C">
              <w:rPr>
                <w:rFonts w:ascii="Calibri Light" w:hAnsi="Calibri Light" w:cs="Calibri Light"/>
                <w:sz w:val="22"/>
                <w:szCs w:val="22"/>
                <w:u w:val="single"/>
                <w:lang w:val="en-US"/>
              </w:rPr>
              <w:t>kompetence</w:t>
            </w:r>
            <w:proofErr w:type="spellEnd"/>
            <w:r w:rsidRPr="00A1520C">
              <w:rPr>
                <w:rFonts w:ascii="Calibri Light" w:hAnsi="Calibri Light" w:cs="Calibri Light"/>
                <w:sz w:val="22"/>
                <w:szCs w:val="22"/>
                <w:u w:val="single"/>
                <w:lang w:val="en-US"/>
              </w:rPr>
              <w:t>:</w:t>
            </w:r>
          </w:p>
          <w:p w14:paraId="3D85F809" w14:textId="77777777" w:rsidR="0031793F" w:rsidRPr="001169CC" w:rsidRDefault="0031793F" w:rsidP="00A1520C">
            <w:pPr>
              <w:numPr>
                <w:ilvl w:val="0"/>
                <w:numId w:val="14"/>
              </w:numPr>
              <w:tabs>
                <w:tab w:val="left" w:pos="426"/>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Vodenje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organiziranje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koordinacija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motnjami</w:t>
            </w:r>
            <w:proofErr w:type="spellEnd"/>
            <w:r w:rsidRPr="001169CC">
              <w:rPr>
                <w:rFonts w:ascii="Calibri Light" w:hAnsi="Calibri Light" w:cs="Calibri Light"/>
                <w:sz w:val="22"/>
                <w:szCs w:val="22"/>
                <w:lang w:val="en-US"/>
              </w:rPr>
              <w:t>.</w:t>
            </w:r>
          </w:p>
          <w:p w14:paraId="57894CE8" w14:textId="77777777" w:rsidR="0031793F" w:rsidRPr="001169CC" w:rsidRDefault="0031793F" w:rsidP="00A1520C">
            <w:pPr>
              <w:numPr>
                <w:ilvl w:val="0"/>
                <w:numId w:val="14"/>
              </w:numPr>
              <w:tabs>
                <w:tab w:val="left" w:pos="426"/>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Izdelava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individualiziranega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programa</w:t>
            </w:r>
            <w:proofErr w:type="spellEnd"/>
          </w:p>
          <w:p w14:paraId="49583FBD" w14:textId="77777777" w:rsidR="0031793F" w:rsidRPr="001169CC" w:rsidRDefault="0031793F" w:rsidP="00A1520C">
            <w:pPr>
              <w:numPr>
                <w:ilvl w:val="0"/>
                <w:numId w:val="14"/>
              </w:numPr>
              <w:tabs>
                <w:tab w:val="left" w:pos="426"/>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Sodelovanje</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medinstitucionalnih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timih</w:t>
            </w:r>
            <w:proofErr w:type="spellEnd"/>
            <w:r w:rsidRPr="001169CC">
              <w:rPr>
                <w:rFonts w:ascii="Calibri Light" w:hAnsi="Calibri Light" w:cs="Calibri Light"/>
                <w:sz w:val="22"/>
                <w:szCs w:val="22"/>
                <w:lang w:val="en-US"/>
              </w:rPr>
              <w:t>.</w:t>
            </w:r>
          </w:p>
          <w:p w14:paraId="59921F3C" w14:textId="77777777" w:rsidR="0031793F" w:rsidRPr="001169CC" w:rsidRDefault="0031793F" w:rsidP="00A1520C">
            <w:pPr>
              <w:numPr>
                <w:ilvl w:val="0"/>
                <w:numId w:val="14"/>
              </w:numPr>
              <w:tabs>
                <w:tab w:val="left" w:pos="426"/>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Interdisciplinarno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timsko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w:t>
            </w:r>
          </w:p>
          <w:p w14:paraId="55C51803" w14:textId="77777777" w:rsidR="0031793F" w:rsidRPr="001169CC" w:rsidRDefault="0031793F" w:rsidP="00455227">
            <w:pPr>
              <w:rPr>
                <w:rFonts w:ascii="Calibri Light" w:hAnsi="Calibri Light" w:cs="Calibri Light"/>
                <w:color w:val="FF0000"/>
                <w:sz w:val="22"/>
                <w:szCs w:val="22"/>
                <w:lang w:val="en-US"/>
              </w:rPr>
            </w:pPr>
          </w:p>
          <w:p w14:paraId="0537156B" w14:textId="77777777" w:rsidR="0031793F" w:rsidRPr="00A1520C" w:rsidRDefault="0031793F" w:rsidP="00A1520C">
            <w:pPr>
              <w:rPr>
                <w:rFonts w:ascii="Calibri Light" w:hAnsi="Calibri Light" w:cs="Calibri Light"/>
                <w:sz w:val="22"/>
                <w:szCs w:val="22"/>
                <w:u w:val="single"/>
                <w:lang w:val="en-US"/>
              </w:rPr>
            </w:pPr>
            <w:proofErr w:type="spellStart"/>
            <w:r w:rsidRPr="00A1520C">
              <w:rPr>
                <w:rFonts w:ascii="Calibri Light" w:hAnsi="Calibri Light" w:cs="Calibri Light"/>
                <w:sz w:val="22"/>
                <w:szCs w:val="22"/>
                <w:u w:val="single"/>
                <w:lang w:val="en-US"/>
              </w:rPr>
              <w:t>Predmetno</w:t>
            </w:r>
            <w:proofErr w:type="spellEnd"/>
            <w:r w:rsidRPr="00A1520C">
              <w:rPr>
                <w:rFonts w:ascii="Calibri Light" w:hAnsi="Calibri Light" w:cs="Calibri Light"/>
                <w:sz w:val="22"/>
                <w:szCs w:val="22"/>
                <w:u w:val="single"/>
                <w:lang w:val="en-US"/>
              </w:rPr>
              <w:t xml:space="preserve"> </w:t>
            </w:r>
            <w:proofErr w:type="spellStart"/>
            <w:r w:rsidRPr="00A1520C">
              <w:rPr>
                <w:rFonts w:ascii="Calibri Light" w:hAnsi="Calibri Light" w:cs="Calibri Light"/>
                <w:sz w:val="22"/>
                <w:szCs w:val="22"/>
                <w:u w:val="single"/>
                <w:lang w:val="en-US"/>
              </w:rPr>
              <w:t>specifične</w:t>
            </w:r>
            <w:proofErr w:type="spellEnd"/>
            <w:r w:rsidRPr="00A1520C">
              <w:rPr>
                <w:rFonts w:ascii="Calibri Light" w:hAnsi="Calibri Light" w:cs="Calibri Light"/>
                <w:sz w:val="22"/>
                <w:szCs w:val="22"/>
                <w:u w:val="single"/>
                <w:lang w:val="en-US"/>
              </w:rPr>
              <w:t xml:space="preserve"> </w:t>
            </w:r>
            <w:proofErr w:type="spellStart"/>
            <w:r w:rsidRPr="00A1520C">
              <w:rPr>
                <w:rFonts w:ascii="Calibri Light" w:hAnsi="Calibri Light" w:cs="Calibri Light"/>
                <w:sz w:val="22"/>
                <w:szCs w:val="22"/>
                <w:u w:val="single"/>
                <w:lang w:val="en-US"/>
              </w:rPr>
              <w:t>kompetence</w:t>
            </w:r>
            <w:proofErr w:type="spellEnd"/>
            <w:r w:rsidRPr="00A1520C">
              <w:rPr>
                <w:rFonts w:ascii="Calibri Light" w:hAnsi="Calibri Light" w:cs="Calibri Light"/>
                <w:sz w:val="22"/>
                <w:szCs w:val="22"/>
                <w:u w:val="single"/>
                <w:lang w:val="en-US"/>
              </w:rPr>
              <w:t>:</w:t>
            </w:r>
          </w:p>
          <w:p w14:paraId="2D3D53AF"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Prepoznavanje</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podlagi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opazovanja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pomočjo</w:t>
            </w:r>
            <w:proofErr w:type="spellEnd"/>
            <w:r w:rsidRPr="001169CC">
              <w:rPr>
                <w:rFonts w:ascii="Calibri Light" w:hAnsi="Calibri Light" w:cs="Calibri Light"/>
                <w:sz w:val="22"/>
                <w:szCs w:val="22"/>
                <w:lang w:val="en-US"/>
              </w:rPr>
              <w:t xml:space="preserve"> check-</w:t>
            </w:r>
            <w:proofErr w:type="spellStart"/>
            <w:r w:rsidRPr="001169CC">
              <w:rPr>
                <w:rFonts w:ascii="Calibri Light" w:hAnsi="Calibri Light" w:cs="Calibri Light"/>
                <w:sz w:val="22"/>
                <w:szCs w:val="22"/>
                <w:lang w:val="en-US"/>
              </w:rPr>
              <w:t>liste</w:t>
            </w:r>
            <w:proofErr w:type="spellEnd"/>
            <w:r w:rsidRPr="001169CC">
              <w:rPr>
                <w:rFonts w:ascii="Calibri Light" w:hAnsi="Calibri Light" w:cs="Calibri Light"/>
                <w:sz w:val="22"/>
                <w:szCs w:val="22"/>
                <w:lang w:val="en-US"/>
              </w:rPr>
              <w:t>.</w:t>
            </w:r>
          </w:p>
          <w:p w14:paraId="24C021B0"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sopojavnosti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dvojne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izjemnosti</w:t>
            </w:r>
            <w:proofErr w:type="spellEnd"/>
            <w:r w:rsidRPr="001169CC">
              <w:rPr>
                <w:rFonts w:ascii="Calibri Light" w:hAnsi="Calibri Light" w:cs="Calibri Light"/>
                <w:sz w:val="22"/>
                <w:szCs w:val="22"/>
                <w:lang w:val="en-US"/>
              </w:rPr>
              <w:t>.</w:t>
            </w:r>
          </w:p>
          <w:p w14:paraId="79D930DB"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Diagnostika</w:t>
            </w:r>
            <w:proofErr w:type="spellEnd"/>
            <w:r w:rsidRPr="001169CC">
              <w:rPr>
                <w:rFonts w:ascii="Calibri Light" w:hAnsi="Calibri Light" w:cs="Calibri Light"/>
                <w:sz w:val="22"/>
                <w:szCs w:val="22"/>
                <w:lang w:val="en-US"/>
              </w:rPr>
              <w:t xml:space="preserve"> ADHD, ADD,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w:t>
            </w:r>
          </w:p>
          <w:p w14:paraId="1C342C2F"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z ADD -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pozornosti</w:t>
            </w:r>
            <w:proofErr w:type="spellEnd"/>
            <w:r w:rsidRPr="001169CC">
              <w:rPr>
                <w:rFonts w:ascii="Calibri Light" w:hAnsi="Calibri Light" w:cs="Calibri Light"/>
                <w:sz w:val="22"/>
                <w:szCs w:val="22"/>
                <w:lang w:val="en-US"/>
              </w:rPr>
              <w:t>.</w:t>
            </w:r>
          </w:p>
          <w:p w14:paraId="188FCCD6" w14:textId="77777777" w:rsidR="0031793F" w:rsidRPr="001169CC" w:rsidRDefault="0031793F" w:rsidP="00A1520C">
            <w:pPr>
              <w:numPr>
                <w:ilvl w:val="0"/>
                <w:numId w:val="14"/>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z ADHD - </w:t>
            </w:r>
            <w:proofErr w:type="spellStart"/>
            <w:r w:rsidRPr="001169CC">
              <w:rPr>
                <w:rFonts w:ascii="Calibri Light" w:hAnsi="Calibri Light" w:cs="Calibri Light"/>
                <w:sz w:val="22"/>
                <w:szCs w:val="22"/>
                <w:lang w:val="en-US"/>
              </w:rPr>
              <w:t>hiperkinetično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5FB1E556" w14:textId="77777777" w:rsidR="0031793F" w:rsidRPr="001169CC" w:rsidRDefault="0031793F" w:rsidP="00A1520C">
            <w:pPr>
              <w:numPr>
                <w:ilvl w:val="0"/>
                <w:numId w:val="14"/>
              </w:numPr>
              <w:rPr>
                <w:rFonts w:ascii="Calibri Light" w:hAnsi="Calibri Light" w:cs="Calibri Light"/>
                <w:color w:val="FF0000"/>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tc>
        <w:tc>
          <w:tcPr>
            <w:tcW w:w="152" w:type="dxa"/>
            <w:gridSpan w:val="2"/>
            <w:tcBorders>
              <w:top w:val="nil"/>
              <w:left w:val="single" w:sz="4" w:space="0" w:color="auto"/>
              <w:bottom w:val="nil"/>
              <w:right w:val="single" w:sz="4" w:space="0" w:color="auto"/>
            </w:tcBorders>
          </w:tcPr>
          <w:p w14:paraId="46B80BE7" w14:textId="77777777" w:rsidR="0031793F" w:rsidRPr="00A1520C" w:rsidRDefault="0031793F" w:rsidP="00A1520C">
            <w:pPr>
              <w:pStyle w:val="Odstavekseznama"/>
              <w:numPr>
                <w:ilvl w:val="0"/>
                <w:numId w:val="14"/>
              </w:numPr>
              <w:rPr>
                <w:rFonts w:ascii="Calibri Light" w:hAnsi="Calibri Light" w:cs="Calibri Light"/>
                <w:b/>
                <w:color w:val="FF0000"/>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1DAD79D5" w14:textId="77777777" w:rsidR="0031793F" w:rsidRPr="00A1520C" w:rsidRDefault="0031793F" w:rsidP="00A1520C">
            <w:pPr>
              <w:rPr>
                <w:rFonts w:ascii="Calibri Light" w:hAnsi="Calibri Light" w:cs="Calibri Light"/>
                <w:sz w:val="22"/>
                <w:szCs w:val="22"/>
                <w:u w:val="single"/>
                <w:lang w:val="en-US"/>
              </w:rPr>
            </w:pPr>
            <w:r w:rsidRPr="00A1520C">
              <w:rPr>
                <w:rFonts w:ascii="Calibri Light" w:hAnsi="Calibri Light" w:cs="Calibri Light"/>
                <w:sz w:val="22"/>
                <w:szCs w:val="22"/>
                <w:u w:val="single"/>
                <w:lang w:val="en-US"/>
              </w:rPr>
              <w:t>Objectives:</w:t>
            </w:r>
          </w:p>
          <w:p w14:paraId="23279CD9"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Knowledge of the theory of neurodiversity, causes and symptoms of ADHD, ADD and Autism spectrum disorder.</w:t>
            </w:r>
          </w:p>
          <w:p w14:paraId="41B8FAB6"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The coexistence of disorders and double exceptionality.</w:t>
            </w:r>
          </w:p>
          <w:p w14:paraId="7076F5B3"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Working with neurodiverse children in education establishments and necessary adjustments of the environment and providing assistance and support for inclusion.</w:t>
            </w:r>
          </w:p>
          <w:p w14:paraId="1EBCCF36"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Cooperation with parents.</w:t>
            </w:r>
          </w:p>
          <w:p w14:paraId="4C6615C5"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Cooperation with educators, teachers and other professionals (interdisciplinary approach).</w:t>
            </w:r>
          </w:p>
          <w:p w14:paraId="035E0787" w14:textId="77777777" w:rsidR="0031793F" w:rsidRPr="001169CC" w:rsidRDefault="0031793F" w:rsidP="00455227">
            <w:pPr>
              <w:rPr>
                <w:rFonts w:ascii="Calibri Light" w:hAnsi="Calibri Light" w:cs="Calibri Light"/>
                <w:color w:val="FF0000"/>
                <w:sz w:val="22"/>
                <w:szCs w:val="22"/>
                <w:lang w:val="en-US"/>
              </w:rPr>
            </w:pPr>
          </w:p>
          <w:p w14:paraId="49537B2B" w14:textId="77777777" w:rsidR="0031793F" w:rsidRPr="00A1520C" w:rsidRDefault="0031793F" w:rsidP="00A1520C">
            <w:pPr>
              <w:rPr>
                <w:rFonts w:ascii="Calibri Light" w:hAnsi="Calibri Light" w:cs="Calibri Light"/>
                <w:sz w:val="22"/>
                <w:szCs w:val="22"/>
                <w:u w:val="single"/>
                <w:lang w:val="en-US"/>
              </w:rPr>
            </w:pPr>
            <w:r w:rsidRPr="00A1520C">
              <w:rPr>
                <w:rFonts w:ascii="Calibri Light" w:hAnsi="Calibri Light" w:cs="Calibri Light"/>
                <w:sz w:val="22"/>
                <w:szCs w:val="22"/>
                <w:u w:val="single"/>
                <w:lang w:val="en-US"/>
              </w:rPr>
              <w:t>General competences:</w:t>
            </w:r>
          </w:p>
          <w:p w14:paraId="22A8F225"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Leading, organizing and coordinating help and support for children with ADHD, ADD and Autism spectrum disorders.</w:t>
            </w:r>
          </w:p>
          <w:p w14:paraId="465E40E5"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Creating an individualized program</w:t>
            </w:r>
          </w:p>
          <w:p w14:paraId="28EC67A9"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Twinning cooperation.</w:t>
            </w:r>
          </w:p>
          <w:p w14:paraId="10518967"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Interdisciplinary team work.</w:t>
            </w:r>
          </w:p>
          <w:p w14:paraId="2310E114" w14:textId="77777777" w:rsidR="0031793F" w:rsidRPr="001169CC" w:rsidRDefault="0031793F" w:rsidP="00455227">
            <w:pPr>
              <w:rPr>
                <w:rFonts w:ascii="Calibri Light" w:hAnsi="Calibri Light" w:cs="Calibri Light"/>
                <w:color w:val="FF0000"/>
                <w:sz w:val="22"/>
                <w:szCs w:val="22"/>
                <w:lang w:val="en-US"/>
              </w:rPr>
            </w:pPr>
          </w:p>
          <w:p w14:paraId="599779A1" w14:textId="77777777" w:rsidR="0031793F" w:rsidRPr="00A1520C" w:rsidRDefault="0031793F" w:rsidP="00A1520C">
            <w:pPr>
              <w:rPr>
                <w:rFonts w:ascii="Calibri Light" w:hAnsi="Calibri Light" w:cs="Calibri Light"/>
                <w:sz w:val="22"/>
                <w:szCs w:val="22"/>
                <w:u w:val="single"/>
                <w:lang w:val="en-US"/>
              </w:rPr>
            </w:pPr>
            <w:r w:rsidRPr="00A1520C">
              <w:rPr>
                <w:rFonts w:ascii="Calibri Light" w:hAnsi="Calibri Light" w:cs="Calibri Light"/>
                <w:sz w:val="22"/>
                <w:szCs w:val="22"/>
                <w:u w:val="single"/>
                <w:lang w:val="en-US"/>
              </w:rPr>
              <w:t>Subject-specific competences:</w:t>
            </w:r>
          </w:p>
          <w:p w14:paraId="23220CA0"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Identification of ADHD, ADD and Autism spectrum disorder, based on observation and the use of a checklist.</w:t>
            </w:r>
          </w:p>
          <w:p w14:paraId="6C4B289E"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Identification of coexistence, double exceptionality.</w:t>
            </w:r>
          </w:p>
          <w:p w14:paraId="1A623514"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Diagnostics of ADHD, ADD, Autism spectrum disorders.</w:t>
            </w:r>
          </w:p>
          <w:p w14:paraId="449B0786"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ADD - attention deficit.</w:t>
            </w:r>
          </w:p>
          <w:p w14:paraId="0A7C6F8F"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ADHD - a hyperkinetic disorder.</w:t>
            </w:r>
          </w:p>
          <w:p w14:paraId="62D06630" w14:textId="77777777" w:rsidR="0031793F" w:rsidRPr="001169CC" w:rsidRDefault="0031793F" w:rsidP="00A1520C">
            <w:pPr>
              <w:numPr>
                <w:ilvl w:val="0"/>
                <w:numId w:val="14"/>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Working with and monitoring a child with an </w:t>
            </w:r>
            <w:proofErr w:type="gramStart"/>
            <w:r w:rsidRPr="001169CC">
              <w:rPr>
                <w:rFonts w:ascii="Calibri Light" w:hAnsi="Calibri Light" w:cs="Calibri Light"/>
                <w:sz w:val="22"/>
                <w:szCs w:val="22"/>
                <w:lang w:val="en-US"/>
              </w:rPr>
              <w:t>Autism spectrum disorder</w:t>
            </w:r>
            <w:proofErr w:type="gramEnd"/>
            <w:r w:rsidRPr="001169CC">
              <w:rPr>
                <w:rFonts w:ascii="Calibri Light" w:hAnsi="Calibri Light" w:cs="Calibri Light"/>
                <w:sz w:val="22"/>
                <w:szCs w:val="22"/>
                <w:lang w:val="en-US"/>
              </w:rPr>
              <w:t>.</w:t>
            </w:r>
          </w:p>
        </w:tc>
      </w:tr>
      <w:tr w:rsidR="0031793F" w:rsidRPr="001169CC" w14:paraId="5C5C6188" w14:textId="77777777" w:rsidTr="00455227">
        <w:trPr>
          <w:trHeight w:val="117"/>
        </w:trPr>
        <w:tc>
          <w:tcPr>
            <w:tcW w:w="4727" w:type="dxa"/>
            <w:gridSpan w:val="3"/>
            <w:tcBorders>
              <w:top w:val="nil"/>
              <w:left w:val="nil"/>
              <w:bottom w:val="single" w:sz="4" w:space="0" w:color="auto"/>
              <w:right w:val="nil"/>
            </w:tcBorders>
          </w:tcPr>
          <w:p w14:paraId="7784D83A" w14:textId="77777777" w:rsidR="0031793F" w:rsidRPr="001169CC" w:rsidRDefault="0031793F" w:rsidP="00455227">
            <w:pPr>
              <w:rPr>
                <w:rFonts w:ascii="Calibri Light" w:hAnsi="Calibri Light" w:cs="Calibri Light"/>
                <w:b/>
                <w:sz w:val="22"/>
                <w:szCs w:val="22"/>
                <w:lang w:val="en-US"/>
              </w:rPr>
            </w:pPr>
          </w:p>
          <w:p w14:paraId="3E682347"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Predvideni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rezultati</w:t>
            </w:r>
            <w:proofErr w:type="spellEnd"/>
            <w:r w:rsidRPr="001169CC">
              <w:rPr>
                <w:rFonts w:ascii="Calibri Light" w:hAnsi="Calibri Light" w:cs="Calibri Light"/>
                <w:b/>
                <w:sz w:val="22"/>
                <w:szCs w:val="22"/>
                <w:lang w:val="en-US"/>
              </w:rPr>
              <w:t>:</w:t>
            </w:r>
          </w:p>
        </w:tc>
        <w:tc>
          <w:tcPr>
            <w:tcW w:w="142" w:type="dxa"/>
          </w:tcPr>
          <w:p w14:paraId="3C1E3E86" w14:textId="77777777" w:rsidR="0031793F" w:rsidRPr="001169CC" w:rsidRDefault="0031793F" w:rsidP="00455227">
            <w:pPr>
              <w:rPr>
                <w:rFonts w:ascii="Calibri Light" w:hAnsi="Calibri Light" w:cs="Calibri Light"/>
                <w:b/>
                <w:sz w:val="22"/>
                <w:szCs w:val="22"/>
                <w:lang w:val="en-US"/>
              </w:rPr>
            </w:pPr>
          </w:p>
          <w:p w14:paraId="6F516B73"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219413A4" w14:textId="77777777" w:rsidR="0031793F" w:rsidRPr="001169CC" w:rsidRDefault="0031793F" w:rsidP="00455227">
            <w:pPr>
              <w:rPr>
                <w:rFonts w:ascii="Calibri Light" w:hAnsi="Calibri Light" w:cs="Calibri Light"/>
                <w:b/>
                <w:sz w:val="22"/>
                <w:szCs w:val="22"/>
                <w:lang w:val="en-US"/>
              </w:rPr>
            </w:pPr>
          </w:p>
          <w:p w14:paraId="48C22D9B"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31793F" w:rsidRPr="001169CC" w14:paraId="3E1D7242" w14:textId="77777777" w:rsidTr="00455227">
        <w:trPr>
          <w:trHeight w:val="1387"/>
        </w:trPr>
        <w:tc>
          <w:tcPr>
            <w:tcW w:w="4727" w:type="dxa"/>
            <w:gridSpan w:val="3"/>
            <w:tcBorders>
              <w:top w:val="single" w:sz="4" w:space="0" w:color="auto"/>
              <w:left w:val="single" w:sz="4" w:space="0" w:color="auto"/>
              <w:bottom w:val="nil"/>
              <w:right w:val="single" w:sz="4" w:space="0" w:color="auto"/>
            </w:tcBorders>
          </w:tcPr>
          <w:p w14:paraId="5F169085" w14:textId="77777777" w:rsidR="0031793F" w:rsidRPr="00A1520C" w:rsidRDefault="0031793F" w:rsidP="00A1520C">
            <w:pPr>
              <w:rPr>
                <w:rFonts w:ascii="Calibri Light" w:hAnsi="Calibri Light" w:cs="Calibri Light"/>
                <w:sz w:val="22"/>
                <w:szCs w:val="22"/>
                <w:lang w:val="en-US"/>
              </w:rPr>
            </w:pPr>
            <w:proofErr w:type="spellStart"/>
            <w:r w:rsidRPr="00A1520C">
              <w:rPr>
                <w:rFonts w:ascii="Calibri Light" w:hAnsi="Calibri Light" w:cs="Calibri Light"/>
                <w:sz w:val="22"/>
                <w:szCs w:val="22"/>
                <w:u w:val="single"/>
                <w:lang w:val="en-US"/>
              </w:rPr>
              <w:t>Znanje</w:t>
            </w:r>
            <w:proofErr w:type="spellEnd"/>
            <w:r w:rsidRPr="00A1520C">
              <w:rPr>
                <w:rFonts w:ascii="Calibri Light" w:hAnsi="Calibri Light" w:cs="Calibri Light"/>
                <w:sz w:val="22"/>
                <w:szCs w:val="22"/>
                <w:u w:val="single"/>
                <w:lang w:val="en-US"/>
              </w:rPr>
              <w:t xml:space="preserve"> in </w:t>
            </w:r>
            <w:proofErr w:type="spellStart"/>
            <w:r w:rsidRPr="00A1520C">
              <w:rPr>
                <w:rFonts w:ascii="Calibri Light" w:hAnsi="Calibri Light" w:cs="Calibri Light"/>
                <w:sz w:val="22"/>
                <w:szCs w:val="22"/>
                <w:u w:val="single"/>
                <w:lang w:val="en-US"/>
              </w:rPr>
              <w:t>razumevanje</w:t>
            </w:r>
            <w:proofErr w:type="spellEnd"/>
            <w:r w:rsidRPr="00A1520C">
              <w:rPr>
                <w:rFonts w:ascii="Calibri Light" w:hAnsi="Calibri Light" w:cs="Calibri Light"/>
                <w:sz w:val="22"/>
                <w:szCs w:val="22"/>
                <w:lang w:val="en-US"/>
              </w:rPr>
              <w:t>:</w:t>
            </w:r>
          </w:p>
          <w:p w14:paraId="7FB330A7"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185E7DEB"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osnovne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priporočila</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otroki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w:t>
            </w:r>
            <w:proofErr w:type="spellEnd"/>
            <w:r w:rsidRPr="001169CC">
              <w:rPr>
                <w:rFonts w:ascii="Calibri Light" w:hAnsi="Calibri Light" w:cs="Calibri Light"/>
                <w:sz w:val="22"/>
                <w:szCs w:val="22"/>
                <w:lang w:val="it-IT"/>
              </w:rPr>
              <w:t>.</w:t>
            </w:r>
          </w:p>
          <w:p w14:paraId="7C114E99"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lastRenderedPageBreak/>
              <w:t>Pozna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osnovne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metode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otroki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w:t>
            </w:r>
            <w:proofErr w:type="spellEnd"/>
            <w:r w:rsidRPr="001169CC">
              <w:rPr>
                <w:rFonts w:ascii="Calibri Light" w:hAnsi="Calibri Light" w:cs="Calibri Light"/>
                <w:sz w:val="22"/>
                <w:szCs w:val="22"/>
                <w:lang w:val="it-IT"/>
              </w:rPr>
              <w:t xml:space="preserve"> ter </w:t>
            </w:r>
            <w:proofErr w:type="spellStart"/>
            <w:r w:rsidRPr="001169CC">
              <w:rPr>
                <w:rFonts w:ascii="Calibri Light" w:hAnsi="Calibri Light" w:cs="Calibri Light"/>
                <w:sz w:val="22"/>
                <w:szCs w:val="22"/>
                <w:lang w:val="it-IT"/>
              </w:rPr>
              <w:t>specifike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posameznih</w:t>
            </w:r>
            <w:proofErr w:type="spellEnd"/>
            <w:r w:rsidRPr="001169CC">
              <w:rPr>
                <w:rFonts w:ascii="Calibri Light" w:hAnsi="Calibri Light" w:cs="Calibri Light"/>
                <w:sz w:val="22"/>
                <w:szCs w:val="22"/>
                <w:lang w:val="it-IT"/>
              </w:rPr>
              <w:t xml:space="preserve"> VIZ </w:t>
            </w:r>
            <w:proofErr w:type="spellStart"/>
            <w:r w:rsidRPr="001169CC">
              <w:rPr>
                <w:rFonts w:ascii="Calibri Light" w:hAnsi="Calibri Light" w:cs="Calibri Light"/>
                <w:sz w:val="22"/>
                <w:szCs w:val="22"/>
                <w:lang w:val="it-IT"/>
              </w:rPr>
              <w:t>ustanov</w:t>
            </w:r>
            <w:proofErr w:type="spellEnd"/>
            <w:r w:rsidRPr="001169CC">
              <w:rPr>
                <w:rFonts w:ascii="Calibri Light" w:hAnsi="Calibri Light" w:cs="Calibri Light"/>
                <w:sz w:val="22"/>
                <w:szCs w:val="22"/>
                <w:lang w:val="it-IT"/>
              </w:rPr>
              <w:t>.</w:t>
            </w:r>
          </w:p>
          <w:p w14:paraId="3F01468F"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Zaveda</w:t>
            </w:r>
            <w:proofErr w:type="spellEnd"/>
            <w:r w:rsidRPr="001169CC">
              <w:rPr>
                <w:rFonts w:ascii="Calibri Light" w:hAnsi="Calibri Light" w:cs="Calibri Light"/>
                <w:sz w:val="22"/>
                <w:szCs w:val="22"/>
                <w:lang w:val="it-IT"/>
              </w:rPr>
              <w:t xml:space="preserve"> se </w:t>
            </w:r>
            <w:proofErr w:type="spellStart"/>
            <w:r w:rsidRPr="001169CC">
              <w:rPr>
                <w:rFonts w:ascii="Calibri Light" w:hAnsi="Calibri Light" w:cs="Calibri Light"/>
                <w:sz w:val="22"/>
                <w:szCs w:val="22"/>
                <w:lang w:val="it-IT"/>
              </w:rPr>
              <w:t>pomembnosti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interdisciplinarnega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sodelovanja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učitelji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 ADHD, ADD in </w:t>
            </w:r>
            <w:proofErr w:type="spellStart"/>
            <w:r w:rsidRPr="001169CC">
              <w:rPr>
                <w:rFonts w:ascii="Calibri Light" w:hAnsi="Calibri Light" w:cs="Calibri Light"/>
                <w:sz w:val="22"/>
                <w:szCs w:val="22"/>
                <w:lang w:val="it-IT"/>
              </w:rPr>
              <w:t>spektroavtistično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motnjo</w:t>
            </w:r>
            <w:proofErr w:type="spellEnd"/>
            <w:r w:rsidRPr="001169CC">
              <w:rPr>
                <w:rFonts w:ascii="Calibri Light" w:hAnsi="Calibri Light" w:cs="Calibri Light"/>
                <w:sz w:val="22"/>
                <w:szCs w:val="22"/>
                <w:lang w:val="it-IT"/>
              </w:rPr>
              <w:t>.</w:t>
            </w:r>
          </w:p>
          <w:p w14:paraId="2EFCA2E8" w14:textId="77777777" w:rsidR="0031793F" w:rsidRPr="001169CC" w:rsidRDefault="0031793F" w:rsidP="00455227">
            <w:pPr>
              <w:rPr>
                <w:rFonts w:ascii="Calibri Light" w:hAnsi="Calibri Light" w:cs="Calibri Light"/>
                <w:color w:val="FF0000"/>
                <w:sz w:val="22"/>
                <w:szCs w:val="22"/>
                <w:lang w:val="it-IT"/>
              </w:rPr>
            </w:pPr>
          </w:p>
          <w:p w14:paraId="2D0278A5" w14:textId="77777777" w:rsidR="0031793F" w:rsidRPr="00A1520C" w:rsidRDefault="0031793F" w:rsidP="00A1520C">
            <w:pPr>
              <w:rPr>
                <w:rFonts w:ascii="Calibri Light" w:hAnsi="Calibri Light" w:cs="Calibri Light"/>
                <w:sz w:val="22"/>
                <w:szCs w:val="22"/>
                <w:lang w:val="en-US"/>
              </w:rPr>
            </w:pPr>
            <w:proofErr w:type="spellStart"/>
            <w:r w:rsidRPr="00A1520C">
              <w:rPr>
                <w:rFonts w:ascii="Calibri Light" w:hAnsi="Calibri Light" w:cs="Calibri Light"/>
                <w:sz w:val="22"/>
                <w:szCs w:val="22"/>
                <w:u w:val="single"/>
                <w:lang w:val="en-US"/>
              </w:rPr>
              <w:t>Uporaba</w:t>
            </w:r>
            <w:proofErr w:type="spellEnd"/>
            <w:r w:rsidRPr="00A1520C">
              <w:rPr>
                <w:rFonts w:ascii="Calibri Light" w:hAnsi="Calibri Light" w:cs="Calibri Light"/>
                <w:sz w:val="22"/>
                <w:szCs w:val="22"/>
                <w:lang w:val="en-US"/>
              </w:rPr>
              <w:t>:</w:t>
            </w:r>
          </w:p>
          <w:p w14:paraId="52DB2E07"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postopke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pridobivanja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mladostnike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3D81A573"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načrtovati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ustrezno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prilagojeno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mladostniki</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31B4FDA0"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pripraviti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individualiziran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program</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potrebe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w:t>
            </w:r>
          </w:p>
          <w:p w14:paraId="0772BC98"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načrtovati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timsko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katerega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vključi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tudi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učitelje</w:t>
            </w:r>
            <w:proofErr w:type="spellEnd"/>
            <w:r w:rsidRPr="001169CC">
              <w:rPr>
                <w:rFonts w:ascii="Calibri Light" w:hAnsi="Calibri Light" w:cs="Calibri Light"/>
                <w:sz w:val="22"/>
                <w:szCs w:val="22"/>
                <w:lang w:val="it-IT"/>
              </w:rPr>
              <w:t>/</w:t>
            </w:r>
            <w:proofErr w:type="spellStart"/>
            <w:r w:rsidRPr="001169CC">
              <w:rPr>
                <w:rFonts w:ascii="Calibri Light" w:hAnsi="Calibri Light" w:cs="Calibri Light"/>
                <w:sz w:val="22"/>
                <w:szCs w:val="22"/>
                <w:lang w:val="it-IT"/>
              </w:rPr>
              <w:t>vzgojitelje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starše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katerim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sodeluje</w:t>
            </w:r>
            <w:proofErr w:type="spellEnd"/>
            <w:r w:rsidRPr="001169CC">
              <w:rPr>
                <w:rFonts w:ascii="Calibri Light" w:hAnsi="Calibri Light" w:cs="Calibri Light"/>
                <w:sz w:val="22"/>
                <w:szCs w:val="22"/>
                <w:lang w:val="it-IT"/>
              </w:rPr>
              <w:t>,</w:t>
            </w:r>
          </w:p>
          <w:p w14:paraId="57B9C20C"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Strokovno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zastopa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medinstitucionalnih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timih</w:t>
            </w:r>
            <w:proofErr w:type="spellEnd"/>
            <w:r w:rsidRPr="001169CC">
              <w:rPr>
                <w:rFonts w:ascii="Calibri Light" w:hAnsi="Calibri Light" w:cs="Calibri Light"/>
                <w:sz w:val="22"/>
                <w:szCs w:val="22"/>
                <w:lang w:val="it-IT"/>
              </w:rPr>
              <w:t xml:space="preserve">, </w:t>
            </w:r>
          </w:p>
          <w:p w14:paraId="0C56345C" w14:textId="77777777" w:rsidR="0031793F" w:rsidRPr="001169CC" w:rsidRDefault="0031793F" w:rsidP="00A1520C">
            <w:pPr>
              <w:numPr>
                <w:ilvl w:val="0"/>
                <w:numId w:val="15"/>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Pripravi</w:t>
            </w:r>
            <w:proofErr w:type="spellEnd"/>
            <w:r w:rsidRPr="001169CC">
              <w:rPr>
                <w:rFonts w:ascii="Calibri Light" w:hAnsi="Calibri Light" w:cs="Calibri Light"/>
                <w:sz w:val="22"/>
                <w:szCs w:val="22"/>
                <w:lang w:val="it-IT"/>
              </w:rPr>
              <w:t xml:space="preserve"> seminar za </w:t>
            </w:r>
            <w:proofErr w:type="spellStart"/>
            <w:r w:rsidRPr="001169CC">
              <w:rPr>
                <w:rFonts w:ascii="Calibri Light" w:hAnsi="Calibri Light" w:cs="Calibri Light"/>
                <w:sz w:val="22"/>
                <w:szCs w:val="22"/>
                <w:lang w:val="it-IT"/>
              </w:rPr>
              <w:t>starše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eno</w:t>
            </w:r>
            <w:proofErr w:type="spellEnd"/>
            <w:r w:rsidRPr="001169CC">
              <w:rPr>
                <w:rFonts w:ascii="Calibri Light" w:hAnsi="Calibri Light" w:cs="Calibri Light"/>
                <w:sz w:val="22"/>
                <w:szCs w:val="22"/>
                <w:lang w:val="it-IT"/>
              </w:rPr>
              <w:t xml:space="preserve"> od </w:t>
            </w:r>
            <w:proofErr w:type="spellStart"/>
            <w:r w:rsidRPr="001169CC">
              <w:rPr>
                <w:rFonts w:ascii="Calibri Light" w:hAnsi="Calibri Light" w:cs="Calibri Light"/>
                <w:sz w:val="22"/>
                <w:szCs w:val="22"/>
                <w:lang w:val="it-IT"/>
              </w:rPr>
              <w:t>izbranih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nevrorazličnih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w:t>
            </w:r>
          </w:p>
          <w:p w14:paraId="62235369" w14:textId="77777777" w:rsidR="0031793F" w:rsidRPr="001169CC" w:rsidRDefault="0031793F" w:rsidP="00455227">
            <w:pPr>
              <w:rPr>
                <w:rFonts w:ascii="Calibri Light" w:hAnsi="Calibri Light" w:cs="Calibri Light"/>
                <w:color w:val="FF0000"/>
                <w:sz w:val="22"/>
                <w:szCs w:val="22"/>
                <w:lang w:val="it-IT"/>
              </w:rPr>
            </w:pPr>
          </w:p>
          <w:p w14:paraId="0043C082" w14:textId="77777777" w:rsidR="0031793F" w:rsidRPr="00A1520C" w:rsidRDefault="0031793F" w:rsidP="00A1520C">
            <w:pPr>
              <w:rPr>
                <w:rFonts w:ascii="Calibri Light" w:hAnsi="Calibri Light" w:cs="Calibri Light"/>
                <w:sz w:val="22"/>
                <w:szCs w:val="22"/>
                <w:lang w:val="en-US"/>
              </w:rPr>
            </w:pPr>
            <w:proofErr w:type="spellStart"/>
            <w:r w:rsidRPr="00A1520C">
              <w:rPr>
                <w:rFonts w:ascii="Calibri Light" w:hAnsi="Calibri Light" w:cs="Calibri Light"/>
                <w:sz w:val="22"/>
                <w:szCs w:val="22"/>
                <w:u w:val="single"/>
                <w:lang w:val="en-US"/>
              </w:rPr>
              <w:t>Refleksija</w:t>
            </w:r>
            <w:proofErr w:type="spellEnd"/>
            <w:r w:rsidRPr="00A1520C">
              <w:rPr>
                <w:rFonts w:ascii="Calibri Light" w:hAnsi="Calibri Light" w:cs="Calibri Light"/>
                <w:sz w:val="22"/>
                <w:szCs w:val="22"/>
                <w:lang w:val="en-US"/>
              </w:rPr>
              <w:t xml:space="preserve">: </w:t>
            </w:r>
          </w:p>
          <w:p w14:paraId="423CFB24"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Povezava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primarnih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biološko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pogojenih</w:t>
            </w:r>
            <w:proofErr w:type="spellEnd"/>
            <w:r w:rsidRPr="001169CC">
              <w:rPr>
                <w:rFonts w:ascii="Calibri Light" w:hAnsi="Calibri Light" w:cs="Calibri Light"/>
                <w:sz w:val="22"/>
                <w:szCs w:val="22"/>
                <w:lang w:val="en-US"/>
              </w:rPr>
              <w:t xml:space="preserve"> ČVM (ADHD, ADD in </w:t>
            </w:r>
            <w:proofErr w:type="spellStart"/>
            <w:r w:rsidRPr="001169CC">
              <w:rPr>
                <w:rFonts w:ascii="Calibri Light" w:hAnsi="Calibri Light" w:cs="Calibri Light"/>
                <w:sz w:val="22"/>
                <w:szCs w:val="22"/>
                <w:lang w:val="en-US"/>
              </w:rPr>
              <w:t>spektroavtisitčne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stilov</w:t>
            </w:r>
            <w:proofErr w:type="spellEnd"/>
            <w:r w:rsidRPr="001169CC">
              <w:rPr>
                <w:rFonts w:ascii="Calibri Light" w:hAnsi="Calibri Light" w:cs="Calibri Light"/>
                <w:sz w:val="22"/>
                <w:szCs w:val="22"/>
                <w:lang w:val="en-US"/>
              </w:rPr>
              <w:t>,</w:t>
            </w:r>
          </w:p>
          <w:p w14:paraId="387B6B99"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Vpliv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razvoj</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w:t>
            </w:r>
          </w:p>
          <w:p w14:paraId="71DB9470"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Uporabnost</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učinkovitost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splošnih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priporočil</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posameznega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w:t>
            </w:r>
          </w:p>
          <w:p w14:paraId="0FDA6DF3" w14:textId="77777777" w:rsidR="0031793F" w:rsidRPr="001169CC" w:rsidRDefault="0031793F" w:rsidP="00A1520C">
            <w:pPr>
              <w:numPr>
                <w:ilvl w:val="0"/>
                <w:numId w:val="15"/>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Odzivi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w:t>
            </w:r>
          </w:p>
          <w:p w14:paraId="49B8AE10" w14:textId="77777777" w:rsidR="0031793F" w:rsidRPr="001169CC" w:rsidRDefault="0031793F" w:rsidP="00A1520C">
            <w:pPr>
              <w:numPr>
                <w:ilvl w:val="0"/>
                <w:numId w:val="15"/>
              </w:numPr>
              <w:rPr>
                <w:rFonts w:ascii="Calibri Light" w:hAnsi="Calibri Light" w:cs="Calibri Light"/>
                <w:color w:val="FF0000"/>
                <w:sz w:val="22"/>
                <w:szCs w:val="22"/>
                <w:lang w:val="en-US"/>
              </w:rPr>
            </w:pPr>
            <w:proofErr w:type="spellStart"/>
            <w:r w:rsidRPr="001169CC">
              <w:rPr>
                <w:rFonts w:ascii="Calibri Light" w:hAnsi="Calibri Light" w:cs="Calibri Light"/>
                <w:sz w:val="22"/>
                <w:szCs w:val="22"/>
                <w:lang w:val="en-US"/>
              </w:rPr>
              <w:t>Nevrorazlične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družine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doživljanje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izobraževanja</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vidika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staršev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w:t>
            </w:r>
            <w:proofErr w:type="spellEnd"/>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4CFA6AC9" w14:textId="77777777" w:rsidR="0031793F" w:rsidRPr="00A1520C" w:rsidRDefault="0031793F" w:rsidP="00A1520C">
            <w:pPr>
              <w:pStyle w:val="Odstavekseznama"/>
              <w:numPr>
                <w:ilvl w:val="0"/>
                <w:numId w:val="15"/>
              </w:numPr>
              <w:rPr>
                <w:rFonts w:ascii="Calibri Light" w:hAnsi="Calibri Light" w:cs="Calibri Light"/>
                <w:color w:val="FF0000"/>
                <w:sz w:val="22"/>
                <w:szCs w:val="22"/>
                <w:lang w:val="en-US"/>
              </w:rPr>
            </w:pPr>
          </w:p>
          <w:p w14:paraId="3DDF8C18" w14:textId="77777777" w:rsidR="0031793F" w:rsidRPr="001169CC" w:rsidRDefault="0031793F" w:rsidP="00455227">
            <w:pPr>
              <w:rPr>
                <w:rFonts w:ascii="Calibri Light" w:hAnsi="Calibri Light" w:cs="Calibri Light"/>
                <w:color w:val="FF0000"/>
                <w:sz w:val="22"/>
                <w:szCs w:val="22"/>
                <w:lang w:val="en-US"/>
              </w:rPr>
            </w:pPr>
          </w:p>
          <w:p w14:paraId="440E3DD9" w14:textId="77777777" w:rsidR="0031793F" w:rsidRPr="001169CC" w:rsidRDefault="0031793F" w:rsidP="00455227">
            <w:pPr>
              <w:rPr>
                <w:rFonts w:ascii="Calibri Light" w:hAnsi="Calibri Light" w:cs="Calibri Light"/>
                <w:color w:val="FF0000"/>
                <w:sz w:val="22"/>
                <w:szCs w:val="22"/>
                <w:lang w:val="en-US"/>
              </w:rPr>
            </w:pPr>
          </w:p>
        </w:tc>
        <w:tc>
          <w:tcPr>
            <w:tcW w:w="4821" w:type="dxa"/>
            <w:gridSpan w:val="2"/>
            <w:tcBorders>
              <w:top w:val="single" w:sz="4" w:space="0" w:color="auto"/>
              <w:left w:val="single" w:sz="4" w:space="0" w:color="auto"/>
              <w:bottom w:val="nil"/>
              <w:right w:val="single" w:sz="4" w:space="0" w:color="auto"/>
            </w:tcBorders>
          </w:tcPr>
          <w:p w14:paraId="71679275" w14:textId="77777777" w:rsidR="0031793F" w:rsidRPr="00A1520C" w:rsidRDefault="0031793F" w:rsidP="00A1520C">
            <w:pPr>
              <w:rPr>
                <w:rFonts w:ascii="Calibri Light" w:hAnsi="Calibri Light" w:cs="Calibri Light"/>
                <w:sz w:val="22"/>
                <w:szCs w:val="22"/>
                <w:u w:val="single"/>
                <w:lang w:val="en-US"/>
              </w:rPr>
            </w:pPr>
            <w:r w:rsidRPr="00A1520C">
              <w:rPr>
                <w:rFonts w:ascii="Calibri Light" w:hAnsi="Calibri Light" w:cs="Calibri Light"/>
                <w:sz w:val="22"/>
                <w:szCs w:val="22"/>
                <w:u w:val="single"/>
                <w:lang w:val="en-US"/>
              </w:rPr>
              <w:t>Knowledge and understanding:</w:t>
            </w:r>
          </w:p>
          <w:p w14:paraId="2D6A9089"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Recognizes children with ADHD, ADD and Autism spectrum disorder.</w:t>
            </w:r>
          </w:p>
          <w:p w14:paraId="6C379F53"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Knows the basic characteristics of disorders and recommendations for working with children and adolescents.</w:t>
            </w:r>
          </w:p>
          <w:p w14:paraId="2CE81EE7"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lastRenderedPageBreak/>
              <w:t>Knows basic approaches, methods of working with children and adolescents, and specifics of individual education establishments.</w:t>
            </w:r>
          </w:p>
          <w:p w14:paraId="5FF63F2F"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Is aware of the importance of interdisciplinary approach and cooperation with parents, educators and teachers of children and adolescents with ADHD, ADD and Autism spectrum disorder.</w:t>
            </w:r>
          </w:p>
          <w:p w14:paraId="04E2E1EB" w14:textId="77777777" w:rsidR="0031793F" w:rsidRPr="001169CC" w:rsidRDefault="0031793F" w:rsidP="00455227">
            <w:pPr>
              <w:rPr>
                <w:rFonts w:ascii="Calibri Light" w:hAnsi="Calibri Light" w:cs="Calibri Light"/>
                <w:sz w:val="22"/>
                <w:szCs w:val="22"/>
                <w:lang w:val="en-US"/>
              </w:rPr>
            </w:pPr>
          </w:p>
          <w:p w14:paraId="0F01A0CF" w14:textId="77777777" w:rsidR="0031793F" w:rsidRPr="00A1520C" w:rsidRDefault="0031793F" w:rsidP="00A1520C">
            <w:pPr>
              <w:rPr>
                <w:rFonts w:ascii="Calibri Light" w:hAnsi="Calibri Light" w:cs="Calibri Light"/>
                <w:sz w:val="22"/>
                <w:szCs w:val="22"/>
                <w:u w:val="single"/>
                <w:lang w:val="en-US"/>
              </w:rPr>
            </w:pPr>
            <w:r w:rsidRPr="00A1520C">
              <w:rPr>
                <w:rFonts w:ascii="Calibri Light" w:hAnsi="Calibri Light" w:cs="Calibri Light"/>
                <w:sz w:val="22"/>
                <w:szCs w:val="22"/>
                <w:u w:val="single"/>
                <w:lang w:val="en-US"/>
              </w:rPr>
              <w:t>Application:</w:t>
            </w:r>
          </w:p>
          <w:p w14:paraId="4C82CDA9"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Knows the procedures for obtaining help and support for children and adolescents with ADHD, ADD and Autism Spectrum disorder,</w:t>
            </w:r>
          </w:p>
          <w:p w14:paraId="5118A988"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Is able to create an appropriately adapt the learning environment for children and adolescents with ADHD, ADD and </w:t>
            </w:r>
            <w:proofErr w:type="gramStart"/>
            <w:r w:rsidRPr="001169CC">
              <w:rPr>
                <w:rFonts w:ascii="Calibri Light" w:hAnsi="Calibri Light" w:cs="Calibri Light"/>
                <w:sz w:val="22"/>
                <w:szCs w:val="22"/>
                <w:lang w:val="en-US"/>
              </w:rPr>
              <w:t>a</w:t>
            </w:r>
            <w:proofErr w:type="gramEnd"/>
            <w:r w:rsidRPr="001169CC">
              <w:rPr>
                <w:rFonts w:ascii="Calibri Light" w:hAnsi="Calibri Light" w:cs="Calibri Light"/>
                <w:sz w:val="22"/>
                <w:szCs w:val="22"/>
                <w:lang w:val="en-US"/>
              </w:rPr>
              <w:t xml:space="preserve"> Autism Spectrum disorder,</w:t>
            </w:r>
          </w:p>
          <w:p w14:paraId="3A2C97C7"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Can prepare an individualized program for the needs of an individual child,</w:t>
            </w:r>
          </w:p>
          <w:p w14:paraId="5BC7912C"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Can plan team work and include teachers/educators and parents of the child with whom they work,</w:t>
            </w:r>
          </w:p>
          <w:p w14:paraId="121923B2"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Represents his/her work in twinning teams professionally,</w:t>
            </w:r>
          </w:p>
          <w:p w14:paraId="697B2DEA"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Prepares a seminar for parents of children and adolescents for one of the selected neurodiverse characteristics.</w:t>
            </w:r>
          </w:p>
          <w:p w14:paraId="359D6A70" w14:textId="77777777" w:rsidR="0031793F" w:rsidRPr="001169CC" w:rsidRDefault="0031793F" w:rsidP="00455227">
            <w:pPr>
              <w:rPr>
                <w:rFonts w:ascii="Calibri Light" w:hAnsi="Calibri Light" w:cs="Calibri Light"/>
                <w:sz w:val="22"/>
                <w:szCs w:val="22"/>
                <w:lang w:val="en-US"/>
              </w:rPr>
            </w:pPr>
          </w:p>
          <w:p w14:paraId="73090AE6" w14:textId="77777777" w:rsidR="0031793F" w:rsidRPr="00A1520C" w:rsidRDefault="0031793F" w:rsidP="00A1520C">
            <w:pPr>
              <w:rPr>
                <w:rFonts w:ascii="Calibri Light" w:hAnsi="Calibri Light" w:cs="Calibri Light"/>
                <w:sz w:val="22"/>
                <w:szCs w:val="22"/>
                <w:u w:val="single"/>
                <w:lang w:val="en-US"/>
              </w:rPr>
            </w:pPr>
            <w:r w:rsidRPr="00A1520C">
              <w:rPr>
                <w:rFonts w:ascii="Calibri Light" w:hAnsi="Calibri Light" w:cs="Calibri Light"/>
                <w:sz w:val="22"/>
                <w:szCs w:val="22"/>
                <w:u w:val="single"/>
                <w:lang w:val="en-US"/>
              </w:rPr>
              <w:t>Reflection:</w:t>
            </w:r>
          </w:p>
          <w:p w14:paraId="3CF40CF2"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Connection of primary biologically dependent emotional behavioral disorders (ADHD, ADD and Autism spectrum disorders) and educational styles,</w:t>
            </w:r>
          </w:p>
          <w:p w14:paraId="79A16F43"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The influence of the environment on the development of ADHD, ADD and Autism spectrum disorders,</w:t>
            </w:r>
          </w:p>
          <w:p w14:paraId="413644E4"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The usefulness and effectiveness of general recommendations for an individual child,</w:t>
            </w:r>
          </w:p>
          <w:p w14:paraId="59FDB9DD"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Environmental responses to neurodiverse children,</w:t>
            </w:r>
          </w:p>
          <w:p w14:paraId="75D047B9" w14:textId="77777777" w:rsidR="0031793F" w:rsidRPr="001169CC" w:rsidRDefault="0031793F" w:rsidP="00A1520C">
            <w:pPr>
              <w:numPr>
                <w:ilvl w:val="0"/>
                <w:numId w:val="15"/>
              </w:numPr>
              <w:rPr>
                <w:rFonts w:ascii="Calibri Light" w:hAnsi="Calibri Light" w:cs="Calibri Light"/>
                <w:sz w:val="22"/>
                <w:szCs w:val="22"/>
                <w:lang w:val="en-US"/>
              </w:rPr>
            </w:pPr>
            <w:r w:rsidRPr="001169CC">
              <w:rPr>
                <w:rFonts w:ascii="Calibri Light" w:hAnsi="Calibri Light" w:cs="Calibri Light"/>
                <w:sz w:val="22"/>
                <w:szCs w:val="22"/>
                <w:lang w:val="en-US"/>
              </w:rPr>
              <w:t>Neurodiverse families and the experiencing of education and training from the perspective of parents of neurodiverse children.</w:t>
            </w:r>
          </w:p>
          <w:p w14:paraId="525C6863" w14:textId="77777777" w:rsidR="0031793F" w:rsidRPr="001169CC" w:rsidRDefault="0031793F" w:rsidP="00455227">
            <w:pPr>
              <w:rPr>
                <w:rFonts w:ascii="Calibri Light" w:hAnsi="Calibri Light" w:cs="Calibri Light"/>
                <w:sz w:val="22"/>
                <w:szCs w:val="22"/>
                <w:lang w:val="en-US"/>
              </w:rPr>
            </w:pPr>
          </w:p>
        </w:tc>
      </w:tr>
      <w:tr w:rsidR="0031793F" w:rsidRPr="001169CC" w14:paraId="77D8BE92" w14:textId="77777777" w:rsidTr="00455227">
        <w:trPr>
          <w:trHeight w:hRule="exact" w:val="87"/>
        </w:trPr>
        <w:tc>
          <w:tcPr>
            <w:tcW w:w="4727" w:type="dxa"/>
            <w:gridSpan w:val="3"/>
            <w:tcBorders>
              <w:top w:val="nil"/>
              <w:left w:val="single" w:sz="4" w:space="0" w:color="auto"/>
              <w:bottom w:val="single" w:sz="4" w:space="0" w:color="auto"/>
              <w:right w:val="single" w:sz="4" w:space="0" w:color="auto"/>
            </w:tcBorders>
          </w:tcPr>
          <w:p w14:paraId="0AB53515" w14:textId="77777777" w:rsidR="0031793F" w:rsidRPr="001169CC" w:rsidRDefault="0031793F" w:rsidP="00455227">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64C217B4"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single" w:sz="4" w:space="0" w:color="auto"/>
              <w:bottom w:val="single" w:sz="4" w:space="0" w:color="auto"/>
              <w:right w:val="single" w:sz="4" w:space="0" w:color="auto"/>
            </w:tcBorders>
          </w:tcPr>
          <w:p w14:paraId="0514539F" w14:textId="77777777" w:rsidR="0031793F" w:rsidRPr="001169CC" w:rsidRDefault="0031793F" w:rsidP="00455227">
            <w:pPr>
              <w:rPr>
                <w:rFonts w:ascii="Calibri Light" w:hAnsi="Calibri Light" w:cs="Calibri Light"/>
                <w:sz w:val="22"/>
                <w:szCs w:val="22"/>
                <w:lang w:val="en-US"/>
              </w:rPr>
            </w:pPr>
          </w:p>
        </w:tc>
      </w:tr>
      <w:tr w:rsidR="0031793F" w:rsidRPr="001169CC" w14:paraId="696C7FF0" w14:textId="77777777" w:rsidTr="00455227">
        <w:tc>
          <w:tcPr>
            <w:tcW w:w="4727" w:type="dxa"/>
            <w:gridSpan w:val="3"/>
            <w:tcBorders>
              <w:top w:val="nil"/>
              <w:left w:val="nil"/>
              <w:bottom w:val="single" w:sz="4" w:space="0" w:color="auto"/>
              <w:right w:val="nil"/>
            </w:tcBorders>
          </w:tcPr>
          <w:p w14:paraId="5113CFA3"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Metode</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poučevanja</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učenja</w:t>
            </w:r>
            <w:proofErr w:type="spellEnd"/>
            <w:r w:rsidRPr="001169CC">
              <w:rPr>
                <w:rFonts w:ascii="Calibri Light" w:hAnsi="Calibri Light" w:cs="Calibri Light"/>
                <w:b/>
                <w:sz w:val="22"/>
                <w:szCs w:val="22"/>
                <w:lang w:val="en-US"/>
              </w:rPr>
              <w:t>:</w:t>
            </w:r>
          </w:p>
        </w:tc>
        <w:tc>
          <w:tcPr>
            <w:tcW w:w="142" w:type="dxa"/>
          </w:tcPr>
          <w:p w14:paraId="00118FF0"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3CCB96FF"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31793F" w:rsidRPr="001169CC" w14:paraId="5713E3B3" w14:textId="77777777" w:rsidTr="00455227">
        <w:trPr>
          <w:trHeight w:hRule="exact" w:val="1191"/>
        </w:trPr>
        <w:tc>
          <w:tcPr>
            <w:tcW w:w="4727" w:type="dxa"/>
            <w:gridSpan w:val="3"/>
            <w:tcBorders>
              <w:top w:val="single" w:sz="4" w:space="0" w:color="auto"/>
              <w:left w:val="single" w:sz="4" w:space="0" w:color="auto"/>
              <w:bottom w:val="single" w:sz="4" w:space="0" w:color="auto"/>
              <w:right w:val="single" w:sz="4" w:space="0" w:color="auto"/>
            </w:tcBorders>
          </w:tcPr>
          <w:p w14:paraId="027516B9" w14:textId="77777777" w:rsidR="0031793F" w:rsidRPr="001169CC" w:rsidRDefault="0031793F" w:rsidP="00A1520C">
            <w:pPr>
              <w:numPr>
                <w:ilvl w:val="0"/>
                <w:numId w:val="16"/>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lastRenderedPageBreak/>
              <w:t>Predavanja</w:t>
            </w:r>
            <w:proofErr w:type="spellEnd"/>
            <w:r w:rsidRPr="001169CC">
              <w:rPr>
                <w:rFonts w:ascii="Calibri Light" w:hAnsi="Calibri Light" w:cs="Calibri Light"/>
                <w:sz w:val="22"/>
                <w:szCs w:val="22"/>
                <w:lang w:val="en-US"/>
              </w:rPr>
              <w:t>.</w:t>
            </w:r>
          </w:p>
          <w:p w14:paraId="60F56656" w14:textId="77777777" w:rsidR="0031793F" w:rsidRPr="001169CC" w:rsidRDefault="0031793F" w:rsidP="00A1520C">
            <w:pPr>
              <w:numPr>
                <w:ilvl w:val="0"/>
                <w:numId w:val="16"/>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skupini</w:t>
            </w:r>
            <w:proofErr w:type="spellEnd"/>
            <w:r w:rsidRPr="001169CC">
              <w:rPr>
                <w:rFonts w:ascii="Calibri Light" w:hAnsi="Calibri Light" w:cs="Calibri Light"/>
                <w:sz w:val="22"/>
                <w:szCs w:val="22"/>
                <w:lang w:val="en-US"/>
              </w:rPr>
              <w:t>.</w:t>
            </w:r>
          </w:p>
          <w:p w14:paraId="4163D4C0" w14:textId="77777777" w:rsidR="0031793F" w:rsidRPr="001169CC" w:rsidRDefault="0031793F" w:rsidP="00A1520C">
            <w:pPr>
              <w:numPr>
                <w:ilvl w:val="0"/>
                <w:numId w:val="16"/>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Seminarske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vaje</w:t>
            </w:r>
            <w:proofErr w:type="spellEnd"/>
            <w:r w:rsidRPr="001169CC">
              <w:rPr>
                <w:rFonts w:ascii="Calibri Light" w:hAnsi="Calibri Light" w:cs="Calibri Light"/>
                <w:sz w:val="22"/>
                <w:szCs w:val="22"/>
                <w:lang w:val="en-US"/>
              </w:rPr>
              <w:t>.</w:t>
            </w:r>
          </w:p>
          <w:p w14:paraId="2DE59C9F" w14:textId="77777777" w:rsidR="0031793F" w:rsidRPr="001169CC" w:rsidRDefault="0031793F" w:rsidP="00A1520C">
            <w:pPr>
              <w:numPr>
                <w:ilvl w:val="0"/>
                <w:numId w:val="16"/>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Projektno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5CB6558E" w14:textId="77777777" w:rsidR="0031793F" w:rsidRPr="00A1520C" w:rsidRDefault="0031793F" w:rsidP="00A1520C">
            <w:pPr>
              <w:pStyle w:val="Odstavekseznama"/>
              <w:numPr>
                <w:ilvl w:val="0"/>
                <w:numId w:val="16"/>
              </w:numPr>
              <w:rPr>
                <w:rFonts w:ascii="Calibri Light" w:hAnsi="Calibri Light" w:cs="Calibri Light"/>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59FD0199" w14:textId="77777777" w:rsidR="0031793F" w:rsidRPr="001169CC" w:rsidRDefault="0031793F" w:rsidP="00A1520C">
            <w:pPr>
              <w:numPr>
                <w:ilvl w:val="0"/>
                <w:numId w:val="16"/>
              </w:numPr>
              <w:rPr>
                <w:rFonts w:ascii="Calibri Light" w:hAnsi="Calibri Light" w:cs="Calibri Light"/>
                <w:sz w:val="22"/>
                <w:szCs w:val="22"/>
                <w:lang w:val="en-US"/>
              </w:rPr>
            </w:pPr>
            <w:r w:rsidRPr="001169CC">
              <w:rPr>
                <w:rFonts w:ascii="Calibri Light" w:hAnsi="Calibri Light" w:cs="Calibri Light"/>
                <w:sz w:val="22"/>
                <w:szCs w:val="22"/>
                <w:lang w:val="en-US"/>
              </w:rPr>
              <w:t>Lectures.</w:t>
            </w:r>
          </w:p>
          <w:p w14:paraId="5A3342B1" w14:textId="77777777" w:rsidR="0031793F" w:rsidRPr="001169CC" w:rsidRDefault="0031793F" w:rsidP="00A1520C">
            <w:pPr>
              <w:numPr>
                <w:ilvl w:val="0"/>
                <w:numId w:val="16"/>
              </w:numPr>
              <w:rPr>
                <w:rFonts w:ascii="Calibri Light" w:hAnsi="Calibri Light" w:cs="Calibri Light"/>
                <w:sz w:val="22"/>
                <w:szCs w:val="22"/>
                <w:lang w:val="en-US"/>
              </w:rPr>
            </w:pPr>
            <w:r w:rsidRPr="001169CC">
              <w:rPr>
                <w:rFonts w:ascii="Calibri Light" w:hAnsi="Calibri Light" w:cs="Calibri Light"/>
                <w:sz w:val="22"/>
                <w:szCs w:val="22"/>
                <w:lang w:val="en-US"/>
              </w:rPr>
              <w:t>Working in a group.</w:t>
            </w:r>
          </w:p>
          <w:p w14:paraId="7B9260A8" w14:textId="77777777" w:rsidR="0031793F" w:rsidRPr="001169CC" w:rsidRDefault="0031793F" w:rsidP="00A1520C">
            <w:pPr>
              <w:numPr>
                <w:ilvl w:val="0"/>
                <w:numId w:val="16"/>
              </w:numPr>
              <w:rPr>
                <w:rFonts w:ascii="Calibri Light" w:hAnsi="Calibri Light" w:cs="Calibri Light"/>
                <w:sz w:val="22"/>
                <w:szCs w:val="22"/>
                <w:lang w:val="en-US"/>
              </w:rPr>
            </w:pPr>
            <w:r w:rsidRPr="001169CC">
              <w:rPr>
                <w:rFonts w:ascii="Calibri Light" w:hAnsi="Calibri Light" w:cs="Calibri Light"/>
                <w:sz w:val="22"/>
                <w:szCs w:val="22"/>
                <w:lang w:val="en-US"/>
              </w:rPr>
              <w:t>Tutorial.</w:t>
            </w:r>
          </w:p>
          <w:p w14:paraId="3992FD80" w14:textId="77777777" w:rsidR="0031793F" w:rsidRPr="001169CC" w:rsidRDefault="0031793F" w:rsidP="00A1520C">
            <w:pPr>
              <w:numPr>
                <w:ilvl w:val="0"/>
                <w:numId w:val="16"/>
              </w:numPr>
              <w:rPr>
                <w:rFonts w:ascii="Calibri Light" w:hAnsi="Calibri Light" w:cs="Calibri Light"/>
                <w:sz w:val="22"/>
                <w:szCs w:val="22"/>
                <w:lang w:val="en-US"/>
              </w:rPr>
            </w:pPr>
            <w:r w:rsidRPr="001169CC">
              <w:rPr>
                <w:rFonts w:ascii="Calibri Light" w:hAnsi="Calibri Light" w:cs="Calibri Light"/>
                <w:sz w:val="22"/>
                <w:szCs w:val="22"/>
                <w:lang w:val="en-US"/>
              </w:rPr>
              <w:t>Project work.</w:t>
            </w:r>
          </w:p>
        </w:tc>
      </w:tr>
      <w:tr w:rsidR="0031793F" w:rsidRPr="001169CC" w14:paraId="6367E289" w14:textId="77777777" w:rsidTr="00455227">
        <w:tc>
          <w:tcPr>
            <w:tcW w:w="4020" w:type="dxa"/>
            <w:tcBorders>
              <w:top w:val="nil"/>
              <w:left w:val="nil"/>
              <w:bottom w:val="single" w:sz="4" w:space="0" w:color="auto"/>
              <w:right w:val="nil"/>
            </w:tcBorders>
          </w:tcPr>
          <w:p w14:paraId="31133FD1" w14:textId="77777777" w:rsidR="0031793F" w:rsidRPr="001169CC" w:rsidRDefault="0031793F" w:rsidP="00455227">
            <w:pPr>
              <w:rPr>
                <w:rFonts w:ascii="Calibri Light" w:hAnsi="Calibri Light" w:cs="Calibri Light"/>
                <w:b/>
                <w:sz w:val="22"/>
                <w:szCs w:val="22"/>
                <w:lang w:val="en-US"/>
              </w:rPr>
            </w:pPr>
          </w:p>
          <w:p w14:paraId="4A83FD1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Načini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ocenjevanja</w:t>
            </w:r>
            <w:proofErr w:type="spellEnd"/>
            <w:r w:rsidRPr="001169CC">
              <w:rPr>
                <w:rFonts w:ascii="Calibri Light" w:hAnsi="Calibri Light" w:cs="Calibri Light"/>
                <w:b/>
                <w:sz w:val="22"/>
                <w:szCs w:val="22"/>
                <w:lang w:val="en-US"/>
              </w:rPr>
              <w:t>:</w:t>
            </w:r>
          </w:p>
        </w:tc>
        <w:tc>
          <w:tcPr>
            <w:tcW w:w="1560" w:type="dxa"/>
            <w:gridSpan w:val="4"/>
            <w:tcBorders>
              <w:top w:val="nil"/>
              <w:left w:val="nil"/>
              <w:bottom w:val="single" w:sz="4" w:space="0" w:color="auto"/>
              <w:right w:val="nil"/>
            </w:tcBorders>
          </w:tcPr>
          <w:p w14:paraId="4490E56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Delež</w:t>
            </w:r>
            <w:proofErr w:type="spellEnd"/>
            <w:r w:rsidRPr="001169CC">
              <w:rPr>
                <w:rFonts w:ascii="Calibri Light" w:hAnsi="Calibri Light" w:cs="Calibri Light"/>
                <w:sz w:val="22"/>
                <w:szCs w:val="22"/>
                <w:lang w:val="en-US"/>
              </w:rPr>
              <w:t xml:space="preserve"> (v %) /</w:t>
            </w:r>
          </w:p>
          <w:p w14:paraId="05BD3A92"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sz w:val="22"/>
                <w:szCs w:val="22"/>
                <w:lang w:val="en-US"/>
              </w:rPr>
              <w:t>Share (in %)</w:t>
            </w:r>
          </w:p>
        </w:tc>
        <w:tc>
          <w:tcPr>
            <w:tcW w:w="4110" w:type="dxa"/>
            <w:tcBorders>
              <w:top w:val="nil"/>
              <w:left w:val="nil"/>
              <w:bottom w:val="single" w:sz="4" w:space="0" w:color="auto"/>
              <w:right w:val="nil"/>
            </w:tcBorders>
          </w:tcPr>
          <w:p w14:paraId="477CB593" w14:textId="77777777" w:rsidR="0031793F" w:rsidRPr="001169CC" w:rsidRDefault="0031793F" w:rsidP="00455227">
            <w:pPr>
              <w:rPr>
                <w:rFonts w:ascii="Calibri Light" w:hAnsi="Calibri Light" w:cs="Calibri Light"/>
                <w:b/>
                <w:sz w:val="22"/>
                <w:szCs w:val="22"/>
                <w:lang w:val="en-US"/>
              </w:rPr>
            </w:pPr>
          </w:p>
          <w:p w14:paraId="164EADA2"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31793F" w:rsidRPr="001169CC" w14:paraId="1C5996DD" w14:textId="77777777" w:rsidTr="00455227">
        <w:trPr>
          <w:trHeight w:val="1104"/>
        </w:trPr>
        <w:tc>
          <w:tcPr>
            <w:tcW w:w="4020" w:type="dxa"/>
            <w:tcBorders>
              <w:top w:val="single" w:sz="4" w:space="0" w:color="auto"/>
              <w:left w:val="single" w:sz="4" w:space="0" w:color="auto"/>
              <w:bottom w:val="single" w:sz="4" w:space="0" w:color="auto"/>
              <w:right w:val="single" w:sz="4" w:space="0" w:color="auto"/>
            </w:tcBorders>
          </w:tcPr>
          <w:p w14:paraId="236A94F0" w14:textId="77777777" w:rsidR="0031793F" w:rsidRPr="002B7084" w:rsidRDefault="0031793F" w:rsidP="00455227">
            <w:pPr>
              <w:rPr>
                <w:rFonts w:ascii="Calibri Light" w:eastAsia="Times New Roman" w:hAnsi="Calibri Light" w:cs="Calibri Light"/>
                <w:sz w:val="22"/>
                <w:szCs w:val="22"/>
                <w:lang w:eastAsia="en-US"/>
              </w:rPr>
            </w:pPr>
            <w:r w:rsidRPr="002B7084">
              <w:rPr>
                <w:rFonts w:ascii="Calibri Light" w:eastAsia="Times New Roman" w:hAnsi="Calibri Light" w:cs="Calibri Light"/>
                <w:sz w:val="22"/>
                <w:szCs w:val="22"/>
                <w:lang w:eastAsia="en-US"/>
              </w:rPr>
              <w:t>Način (pisni izpit, ustno izpraševanje, naloge, projekt):</w:t>
            </w:r>
          </w:p>
          <w:p w14:paraId="4AE075A2" w14:textId="77777777" w:rsidR="0031793F" w:rsidRPr="00A1520C" w:rsidRDefault="0031793F" w:rsidP="00A1520C">
            <w:pPr>
              <w:pStyle w:val="Odstavekseznama"/>
              <w:numPr>
                <w:ilvl w:val="0"/>
                <w:numId w:val="17"/>
              </w:numPr>
              <w:rPr>
                <w:rFonts w:ascii="Calibri Light" w:hAnsi="Calibri Light" w:cs="Calibri Light"/>
                <w:sz w:val="22"/>
                <w:szCs w:val="22"/>
                <w:lang w:val="en-US"/>
              </w:rPr>
            </w:pPr>
            <w:proofErr w:type="spellStart"/>
            <w:r w:rsidRPr="00A1520C">
              <w:rPr>
                <w:rFonts w:ascii="Calibri Light" w:hAnsi="Calibri Light" w:cs="Calibri Light"/>
                <w:sz w:val="22"/>
                <w:szCs w:val="22"/>
                <w:lang w:val="en-US"/>
              </w:rPr>
              <w:t>pisni</w:t>
            </w:r>
            <w:proofErr w:type="spellEnd"/>
            <w:r w:rsidRPr="00A1520C">
              <w:rPr>
                <w:rFonts w:ascii="Calibri Light" w:hAnsi="Calibri Light" w:cs="Calibri Light"/>
                <w:sz w:val="22"/>
                <w:szCs w:val="22"/>
                <w:lang w:val="en-US"/>
              </w:rPr>
              <w:t xml:space="preserve"> </w:t>
            </w:r>
            <w:proofErr w:type="spellStart"/>
            <w:r w:rsidRPr="00A1520C">
              <w:rPr>
                <w:rFonts w:ascii="Calibri Light" w:hAnsi="Calibri Light" w:cs="Calibri Light"/>
                <w:sz w:val="22"/>
                <w:szCs w:val="22"/>
                <w:lang w:val="en-US"/>
              </w:rPr>
              <w:t>izpit</w:t>
            </w:r>
            <w:proofErr w:type="spellEnd"/>
          </w:p>
          <w:p w14:paraId="200D9568" w14:textId="77777777" w:rsidR="0031793F" w:rsidRPr="00A1520C" w:rsidRDefault="0031793F" w:rsidP="00A1520C">
            <w:pPr>
              <w:pStyle w:val="Odstavekseznama"/>
              <w:numPr>
                <w:ilvl w:val="0"/>
                <w:numId w:val="17"/>
              </w:numPr>
              <w:rPr>
                <w:rFonts w:ascii="Calibri Light" w:hAnsi="Calibri Light" w:cs="Calibri Light"/>
                <w:sz w:val="22"/>
                <w:szCs w:val="22"/>
                <w:lang w:val="en-US"/>
              </w:rPr>
            </w:pPr>
            <w:proofErr w:type="spellStart"/>
            <w:r w:rsidRPr="00A1520C">
              <w:rPr>
                <w:rFonts w:ascii="Calibri Light" w:hAnsi="Calibri Light" w:cs="Calibri Light"/>
                <w:sz w:val="22"/>
                <w:szCs w:val="22"/>
                <w:lang w:val="en-US"/>
              </w:rPr>
              <w:t>seminarska</w:t>
            </w:r>
            <w:proofErr w:type="spellEnd"/>
            <w:r w:rsidRPr="00A1520C">
              <w:rPr>
                <w:rFonts w:ascii="Calibri Light" w:hAnsi="Calibri Light" w:cs="Calibri Light"/>
                <w:sz w:val="22"/>
                <w:szCs w:val="22"/>
                <w:lang w:val="en-US"/>
              </w:rPr>
              <w:t xml:space="preserve"> </w:t>
            </w:r>
            <w:proofErr w:type="spellStart"/>
            <w:r w:rsidRPr="00A1520C">
              <w:rPr>
                <w:rFonts w:ascii="Calibri Light" w:hAnsi="Calibri Light" w:cs="Calibri Light"/>
                <w:sz w:val="22"/>
                <w:szCs w:val="22"/>
                <w:lang w:val="en-US"/>
              </w:rPr>
              <w:t>naloga</w:t>
            </w:r>
            <w:proofErr w:type="spellEnd"/>
          </w:p>
          <w:p w14:paraId="44296A2F" w14:textId="77777777" w:rsidR="0031793F" w:rsidRPr="00A1520C" w:rsidRDefault="0031793F" w:rsidP="00A1520C">
            <w:pPr>
              <w:pStyle w:val="Odstavekseznama"/>
              <w:numPr>
                <w:ilvl w:val="0"/>
                <w:numId w:val="17"/>
              </w:numPr>
              <w:rPr>
                <w:rFonts w:ascii="Calibri Light" w:hAnsi="Calibri Light" w:cs="Calibri Light"/>
                <w:sz w:val="22"/>
                <w:szCs w:val="22"/>
                <w:lang w:val="en-US"/>
              </w:rPr>
            </w:pPr>
            <w:proofErr w:type="spellStart"/>
            <w:r w:rsidRPr="00A1520C">
              <w:rPr>
                <w:rFonts w:ascii="Calibri Light" w:hAnsi="Calibri Light" w:cs="Calibri Light"/>
                <w:sz w:val="22"/>
                <w:szCs w:val="22"/>
                <w:lang w:val="en-US"/>
              </w:rPr>
              <w:t>projektno</w:t>
            </w:r>
            <w:proofErr w:type="spellEnd"/>
            <w:r w:rsidRPr="00A1520C">
              <w:rPr>
                <w:rFonts w:ascii="Calibri Light" w:hAnsi="Calibri Light" w:cs="Calibri Light"/>
                <w:sz w:val="22"/>
                <w:szCs w:val="22"/>
                <w:lang w:val="en-US"/>
              </w:rPr>
              <w:t xml:space="preserve"> </w:t>
            </w:r>
            <w:proofErr w:type="spellStart"/>
            <w:r w:rsidRPr="00A1520C">
              <w:rPr>
                <w:rFonts w:ascii="Calibri Light" w:hAnsi="Calibri Light" w:cs="Calibri Light"/>
                <w:sz w:val="22"/>
                <w:szCs w:val="22"/>
                <w:lang w:val="en-US"/>
              </w:rPr>
              <w:t>delo</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3DB57C8" w14:textId="77777777" w:rsidR="0031793F" w:rsidRPr="001169CC" w:rsidRDefault="0031793F" w:rsidP="00455227">
            <w:pPr>
              <w:rPr>
                <w:rFonts w:ascii="Calibri Light" w:hAnsi="Calibri Light" w:cs="Calibri Light"/>
                <w:sz w:val="22"/>
                <w:szCs w:val="22"/>
                <w:lang w:val="en-US"/>
              </w:rPr>
            </w:pPr>
          </w:p>
          <w:p w14:paraId="10C34ACF"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p w14:paraId="2F198EB0"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sz w:val="22"/>
                <w:szCs w:val="22"/>
                <w:lang w:val="en-US"/>
              </w:rPr>
              <w:t>25 %</w:t>
            </w:r>
          </w:p>
          <w:p w14:paraId="0283C537"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 xml:space="preserve">          25 %</w:t>
            </w:r>
          </w:p>
        </w:tc>
        <w:tc>
          <w:tcPr>
            <w:tcW w:w="4110" w:type="dxa"/>
            <w:tcBorders>
              <w:top w:val="single" w:sz="4" w:space="0" w:color="auto"/>
              <w:left w:val="single" w:sz="4" w:space="0" w:color="auto"/>
              <w:bottom w:val="single" w:sz="4" w:space="0" w:color="auto"/>
              <w:right w:val="single" w:sz="4" w:space="0" w:color="auto"/>
            </w:tcBorders>
          </w:tcPr>
          <w:p w14:paraId="14318934"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Type (written examination, oral, coursework, project):</w:t>
            </w:r>
          </w:p>
          <w:p w14:paraId="4B69488A" w14:textId="77777777" w:rsidR="0031793F" w:rsidRPr="001169CC" w:rsidRDefault="0031793F" w:rsidP="00A1520C">
            <w:pPr>
              <w:pStyle w:val="Odstavekseznama"/>
              <w:numPr>
                <w:ilvl w:val="0"/>
                <w:numId w:val="17"/>
              </w:numPr>
              <w:rPr>
                <w:rFonts w:ascii="Calibri Light" w:hAnsi="Calibri Light" w:cs="Calibri Light"/>
                <w:sz w:val="22"/>
                <w:szCs w:val="22"/>
                <w:lang w:val="en-US"/>
              </w:rPr>
            </w:pPr>
            <w:r w:rsidRPr="001169CC">
              <w:rPr>
                <w:rFonts w:ascii="Calibri Light" w:hAnsi="Calibri Light" w:cs="Calibri Light"/>
                <w:sz w:val="22"/>
                <w:szCs w:val="22"/>
                <w:lang w:val="en-US"/>
              </w:rPr>
              <w:t>written examination</w:t>
            </w:r>
          </w:p>
          <w:p w14:paraId="2110ACE7" w14:textId="77777777" w:rsidR="0031793F" w:rsidRPr="001169CC" w:rsidRDefault="0031793F" w:rsidP="00A1520C">
            <w:pPr>
              <w:pStyle w:val="Odstavekseznama"/>
              <w:numPr>
                <w:ilvl w:val="0"/>
                <w:numId w:val="17"/>
              </w:numPr>
              <w:rPr>
                <w:rFonts w:ascii="Calibri Light" w:hAnsi="Calibri Light" w:cs="Calibri Light"/>
                <w:sz w:val="22"/>
                <w:szCs w:val="22"/>
                <w:lang w:val="en-US"/>
              </w:rPr>
            </w:pPr>
            <w:r w:rsidRPr="001169CC">
              <w:rPr>
                <w:rFonts w:ascii="Calibri Light" w:hAnsi="Calibri Light" w:cs="Calibri Light"/>
                <w:sz w:val="22"/>
                <w:szCs w:val="22"/>
                <w:lang w:val="en-US"/>
              </w:rPr>
              <w:t>term paper</w:t>
            </w:r>
          </w:p>
          <w:p w14:paraId="17C5DA6F" w14:textId="77777777" w:rsidR="0031793F" w:rsidRPr="001169CC" w:rsidRDefault="0031793F" w:rsidP="00A1520C">
            <w:pPr>
              <w:pStyle w:val="Odstavekseznama"/>
              <w:numPr>
                <w:ilvl w:val="0"/>
                <w:numId w:val="17"/>
              </w:numPr>
              <w:rPr>
                <w:rFonts w:ascii="Calibri Light" w:hAnsi="Calibri Light" w:cs="Calibri Light"/>
                <w:b/>
                <w:sz w:val="22"/>
                <w:szCs w:val="22"/>
                <w:lang w:val="en-US"/>
              </w:rPr>
            </w:pPr>
            <w:r w:rsidRPr="001169CC">
              <w:rPr>
                <w:rFonts w:ascii="Calibri Light" w:hAnsi="Calibri Light" w:cs="Calibri Light"/>
                <w:sz w:val="22"/>
                <w:szCs w:val="22"/>
                <w:lang w:val="en-US"/>
              </w:rPr>
              <w:t>project work</w:t>
            </w:r>
          </w:p>
        </w:tc>
      </w:tr>
      <w:tr w:rsidR="0031793F" w:rsidRPr="001169CC" w14:paraId="76E7035B" w14:textId="77777777" w:rsidTr="00455227">
        <w:tc>
          <w:tcPr>
            <w:tcW w:w="9690" w:type="dxa"/>
            <w:gridSpan w:val="6"/>
            <w:tcBorders>
              <w:top w:val="single" w:sz="4" w:space="0" w:color="auto"/>
              <w:left w:val="nil"/>
              <w:bottom w:val="single" w:sz="4" w:space="0" w:color="auto"/>
              <w:right w:val="nil"/>
            </w:tcBorders>
          </w:tcPr>
          <w:p w14:paraId="33FD5B27" w14:textId="77777777" w:rsidR="0031793F" w:rsidRPr="001169CC" w:rsidRDefault="0031793F" w:rsidP="00455227">
            <w:pPr>
              <w:rPr>
                <w:rFonts w:ascii="Calibri Light" w:hAnsi="Calibri Light" w:cs="Calibri Light"/>
                <w:b/>
                <w:sz w:val="22"/>
                <w:szCs w:val="22"/>
                <w:lang w:val="en-US"/>
              </w:rPr>
            </w:pPr>
          </w:p>
          <w:p w14:paraId="199EA9DB"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w:t>
            </w:r>
            <w:proofErr w:type="spellStart"/>
            <w:r w:rsidRPr="001169CC">
              <w:rPr>
                <w:rFonts w:ascii="Calibri Light" w:hAnsi="Calibri Light" w:cs="Calibri Light"/>
                <w:b/>
                <w:sz w:val="22"/>
                <w:szCs w:val="22"/>
                <w:lang w:val="en-US"/>
              </w:rPr>
              <w:t>nosilca</w:t>
            </w:r>
            <w:proofErr w:type="spellEnd"/>
            <w:r w:rsidRPr="001169CC">
              <w:rPr>
                <w:rFonts w:ascii="Calibri Light" w:hAnsi="Calibri Light" w:cs="Calibri Light"/>
                <w:b/>
                <w:sz w:val="22"/>
                <w:szCs w:val="22"/>
                <w:lang w:val="en-US"/>
              </w:rPr>
              <w:t xml:space="preserve"> / Lecturer's references: </w:t>
            </w:r>
          </w:p>
        </w:tc>
      </w:tr>
      <w:tr w:rsidR="0031793F" w:rsidRPr="00A1520C" w14:paraId="33924A0A" w14:textId="77777777" w:rsidTr="00455227">
        <w:tc>
          <w:tcPr>
            <w:tcW w:w="9690" w:type="dxa"/>
            <w:gridSpan w:val="6"/>
            <w:tcBorders>
              <w:top w:val="single" w:sz="4" w:space="0" w:color="auto"/>
              <w:left w:val="single" w:sz="4" w:space="0" w:color="auto"/>
              <w:bottom w:val="single" w:sz="4" w:space="0" w:color="auto"/>
              <w:right w:val="single" w:sz="4" w:space="0" w:color="auto"/>
            </w:tcBorders>
          </w:tcPr>
          <w:p w14:paraId="3DCDF7F0" w14:textId="5C6FA7BC" w:rsidR="00800812" w:rsidRPr="00A1520C" w:rsidRDefault="00800812" w:rsidP="002B7084">
            <w:pPr>
              <w:numPr>
                <w:ilvl w:val="0"/>
                <w:numId w:val="11"/>
              </w:numPr>
              <w:shd w:val="clear" w:color="auto" w:fill="FFFFFF"/>
              <w:ind w:right="240"/>
              <w:outlineLvl w:val="2"/>
              <w:rPr>
                <w:rFonts w:asciiTheme="majorHAnsi" w:eastAsia="Times New Roman" w:hAnsiTheme="majorHAnsi" w:cstheme="majorHAnsi"/>
                <w:sz w:val="22"/>
                <w:szCs w:val="22"/>
              </w:rPr>
            </w:pPr>
            <w:r w:rsidRPr="00A1520C">
              <w:rPr>
                <w:rFonts w:asciiTheme="majorHAnsi" w:eastAsia="Times New Roman" w:hAnsiTheme="majorHAnsi" w:cstheme="majorHAnsi"/>
                <w:sz w:val="22"/>
                <w:szCs w:val="22"/>
              </w:rPr>
              <w:t xml:space="preserve">Kiswarday, V. R. in Rejc, M. (2022). Pripomočki za vzgojitelje za detekcijo otrok z avtizmom v prvem starostnem obdobju (1–3). V S. Čotar Konrad, B. Borota, S. Rutar, K. Drljić in G. Jelovčan, ur. </w:t>
            </w:r>
            <w:r w:rsidRPr="00A1520C">
              <w:rPr>
                <w:rFonts w:asciiTheme="majorHAnsi" w:eastAsia="Times New Roman" w:hAnsiTheme="majorHAnsi" w:cstheme="majorHAnsi"/>
                <w:i/>
                <w:iCs/>
                <w:sz w:val="22"/>
                <w:szCs w:val="22"/>
              </w:rPr>
              <w:t>Vzgoja in izobraževanje predšolskih otrok prvega starostnega obdobja</w:t>
            </w:r>
            <w:r w:rsidRPr="00A1520C">
              <w:rPr>
                <w:rFonts w:asciiTheme="majorHAnsi" w:eastAsia="Times New Roman" w:hAnsiTheme="majorHAnsi" w:cstheme="majorHAnsi"/>
                <w:sz w:val="22"/>
                <w:szCs w:val="22"/>
              </w:rPr>
              <w:t>. (str. 189-210). Koper: Založba Univerze na Primorskem.  </w:t>
            </w:r>
          </w:p>
          <w:p w14:paraId="21AD7D6B" w14:textId="77777777" w:rsidR="00800812" w:rsidRPr="00A1520C" w:rsidRDefault="00800812" w:rsidP="002B7084">
            <w:pPr>
              <w:pStyle w:val="Naslov3"/>
              <w:numPr>
                <w:ilvl w:val="0"/>
                <w:numId w:val="11"/>
              </w:numPr>
              <w:shd w:val="clear" w:color="auto" w:fill="FFFFFF"/>
              <w:spacing w:before="0" w:beforeAutospacing="0" w:after="0" w:afterAutospacing="0"/>
              <w:ind w:right="240"/>
              <w:rPr>
                <w:rFonts w:asciiTheme="majorHAnsi" w:eastAsia="Times New Roman" w:hAnsiTheme="majorHAnsi" w:cstheme="majorHAnsi"/>
                <w:b w:val="0"/>
                <w:bCs w:val="0"/>
                <w:sz w:val="22"/>
                <w:szCs w:val="22"/>
              </w:rPr>
            </w:pPr>
            <w:r w:rsidRPr="00A1520C">
              <w:rPr>
                <w:rFonts w:asciiTheme="majorHAnsi" w:eastAsia="Times New Roman" w:hAnsiTheme="majorHAnsi" w:cstheme="majorHAnsi"/>
                <w:b w:val="0"/>
                <w:bCs w:val="0"/>
                <w:sz w:val="22"/>
                <w:szCs w:val="22"/>
              </w:rPr>
              <w:t xml:space="preserve">Drljić, K., Štemberger, T. in Kiswarday, V. (2019). Pomen </w:t>
            </w:r>
            <w:proofErr w:type="spellStart"/>
            <w:r w:rsidRPr="00A1520C">
              <w:rPr>
                <w:rFonts w:asciiTheme="majorHAnsi" w:eastAsia="Times New Roman" w:hAnsiTheme="majorHAnsi" w:cstheme="majorHAnsi"/>
                <w:b w:val="0"/>
                <w:bCs w:val="0"/>
                <w:sz w:val="22"/>
                <w:szCs w:val="22"/>
              </w:rPr>
              <w:t>rezilientnosti</w:t>
            </w:r>
            <w:proofErr w:type="spellEnd"/>
            <w:r w:rsidRPr="00A1520C">
              <w:rPr>
                <w:rFonts w:asciiTheme="majorHAnsi" w:eastAsia="Times New Roman" w:hAnsiTheme="majorHAnsi" w:cstheme="majorHAnsi"/>
                <w:b w:val="0"/>
                <w:bCs w:val="0"/>
                <w:sz w:val="22"/>
                <w:szCs w:val="22"/>
              </w:rPr>
              <w:t xml:space="preserve"> bodočih pedagoških delavcev. </w:t>
            </w:r>
            <w:proofErr w:type="spellStart"/>
            <w:r w:rsidRPr="00A1520C">
              <w:rPr>
                <w:rFonts w:asciiTheme="majorHAnsi" w:eastAsia="Times New Roman" w:hAnsiTheme="majorHAnsi" w:cstheme="majorHAnsi"/>
                <w:b w:val="0"/>
                <w:bCs w:val="0"/>
                <w:i/>
                <w:iCs/>
                <w:sz w:val="22"/>
                <w:szCs w:val="22"/>
              </w:rPr>
              <w:t>Journal</w:t>
            </w:r>
            <w:proofErr w:type="spellEnd"/>
            <w:r w:rsidRPr="00A1520C">
              <w:rPr>
                <w:rFonts w:asciiTheme="majorHAnsi" w:eastAsia="Times New Roman" w:hAnsiTheme="majorHAnsi" w:cstheme="majorHAnsi"/>
                <w:b w:val="0"/>
                <w:bCs w:val="0"/>
                <w:i/>
                <w:iCs/>
                <w:sz w:val="22"/>
                <w:szCs w:val="22"/>
              </w:rPr>
              <w:t xml:space="preserve"> </w:t>
            </w:r>
            <w:proofErr w:type="spellStart"/>
            <w:r w:rsidRPr="00A1520C">
              <w:rPr>
                <w:rFonts w:asciiTheme="majorHAnsi" w:eastAsia="Times New Roman" w:hAnsiTheme="majorHAnsi" w:cstheme="majorHAnsi"/>
                <w:b w:val="0"/>
                <w:bCs w:val="0"/>
                <w:i/>
                <w:iCs/>
                <w:sz w:val="22"/>
                <w:szCs w:val="22"/>
              </w:rPr>
              <w:t>of</w:t>
            </w:r>
            <w:proofErr w:type="spellEnd"/>
            <w:r w:rsidRPr="00A1520C">
              <w:rPr>
                <w:rFonts w:asciiTheme="majorHAnsi" w:eastAsia="Times New Roman" w:hAnsiTheme="majorHAnsi" w:cstheme="majorHAnsi"/>
                <w:b w:val="0"/>
                <w:bCs w:val="0"/>
                <w:i/>
                <w:iCs/>
                <w:sz w:val="22"/>
                <w:szCs w:val="22"/>
              </w:rPr>
              <w:t xml:space="preserve"> </w:t>
            </w:r>
            <w:proofErr w:type="spellStart"/>
            <w:r w:rsidRPr="00A1520C">
              <w:rPr>
                <w:rFonts w:asciiTheme="majorHAnsi" w:eastAsia="Times New Roman" w:hAnsiTheme="majorHAnsi" w:cstheme="majorHAnsi"/>
                <w:b w:val="0"/>
                <w:bCs w:val="0"/>
                <w:i/>
                <w:iCs/>
                <w:sz w:val="22"/>
                <w:szCs w:val="22"/>
              </w:rPr>
              <w:t>Contemporary</w:t>
            </w:r>
            <w:proofErr w:type="spellEnd"/>
            <w:r w:rsidRPr="00A1520C">
              <w:rPr>
                <w:rFonts w:asciiTheme="majorHAnsi" w:eastAsia="Times New Roman" w:hAnsiTheme="majorHAnsi" w:cstheme="majorHAnsi"/>
                <w:b w:val="0"/>
                <w:bCs w:val="0"/>
                <w:i/>
                <w:iCs/>
                <w:sz w:val="22"/>
                <w:szCs w:val="22"/>
              </w:rPr>
              <w:t xml:space="preserve"> </w:t>
            </w:r>
            <w:proofErr w:type="spellStart"/>
            <w:r w:rsidRPr="00A1520C">
              <w:rPr>
                <w:rFonts w:asciiTheme="majorHAnsi" w:eastAsia="Times New Roman" w:hAnsiTheme="majorHAnsi" w:cstheme="majorHAnsi"/>
                <w:b w:val="0"/>
                <w:bCs w:val="0"/>
                <w:i/>
                <w:iCs/>
                <w:sz w:val="22"/>
                <w:szCs w:val="22"/>
              </w:rPr>
              <w:t>Educational</w:t>
            </w:r>
            <w:proofErr w:type="spellEnd"/>
            <w:r w:rsidRPr="00A1520C">
              <w:rPr>
                <w:rFonts w:asciiTheme="majorHAnsi" w:eastAsia="Times New Roman" w:hAnsiTheme="majorHAnsi" w:cstheme="majorHAnsi"/>
                <w:b w:val="0"/>
                <w:bCs w:val="0"/>
                <w:i/>
                <w:iCs/>
                <w:sz w:val="22"/>
                <w:szCs w:val="22"/>
              </w:rPr>
              <w:t xml:space="preserve"> </w:t>
            </w:r>
            <w:proofErr w:type="spellStart"/>
            <w:r w:rsidRPr="00A1520C">
              <w:rPr>
                <w:rFonts w:asciiTheme="majorHAnsi" w:eastAsia="Times New Roman" w:hAnsiTheme="majorHAnsi" w:cstheme="majorHAnsi"/>
                <w:b w:val="0"/>
                <w:bCs w:val="0"/>
                <w:i/>
                <w:iCs/>
                <w:sz w:val="22"/>
                <w:szCs w:val="22"/>
              </w:rPr>
              <w:t>Studies</w:t>
            </w:r>
            <w:proofErr w:type="spellEnd"/>
            <w:r w:rsidRPr="00A1520C">
              <w:rPr>
                <w:rFonts w:asciiTheme="majorHAnsi" w:eastAsia="Times New Roman" w:hAnsiTheme="majorHAnsi" w:cstheme="majorHAnsi"/>
                <w:b w:val="0"/>
                <w:bCs w:val="0"/>
                <w:i/>
                <w:iCs/>
                <w:sz w:val="22"/>
                <w:szCs w:val="22"/>
              </w:rPr>
              <w:t>/Sodobna Pedagogika</w:t>
            </w:r>
            <w:r w:rsidRPr="00A1520C">
              <w:rPr>
                <w:rFonts w:asciiTheme="majorHAnsi" w:eastAsia="Times New Roman" w:hAnsiTheme="majorHAnsi" w:cstheme="majorHAnsi"/>
                <w:b w:val="0"/>
                <w:bCs w:val="0"/>
                <w:sz w:val="22"/>
                <w:szCs w:val="22"/>
              </w:rPr>
              <w:t>, 70(4). </w:t>
            </w:r>
          </w:p>
          <w:p w14:paraId="17B13370" w14:textId="77777777" w:rsidR="00800812" w:rsidRPr="00A1520C" w:rsidRDefault="00800812" w:rsidP="002B7084">
            <w:pPr>
              <w:pStyle w:val="Naslov3"/>
              <w:numPr>
                <w:ilvl w:val="0"/>
                <w:numId w:val="11"/>
              </w:numPr>
              <w:shd w:val="clear" w:color="auto" w:fill="FFFFFF"/>
              <w:spacing w:before="0" w:beforeAutospacing="0" w:after="0" w:afterAutospacing="0"/>
              <w:ind w:right="240"/>
              <w:rPr>
                <w:rFonts w:asciiTheme="majorHAnsi" w:eastAsia="Times New Roman" w:hAnsiTheme="majorHAnsi" w:cstheme="majorHAnsi"/>
                <w:b w:val="0"/>
                <w:bCs w:val="0"/>
                <w:sz w:val="22"/>
                <w:szCs w:val="22"/>
              </w:rPr>
            </w:pPr>
            <w:r w:rsidRPr="00A1520C">
              <w:rPr>
                <w:rFonts w:asciiTheme="majorHAnsi" w:eastAsia="Times New Roman" w:hAnsiTheme="majorHAnsi" w:cstheme="majorHAnsi"/>
                <w:b w:val="0"/>
                <w:bCs w:val="0"/>
                <w:sz w:val="22"/>
                <w:szCs w:val="22"/>
              </w:rPr>
              <w:t xml:space="preserve">Kiswarday, V. (2018). Individualiziran program v inkluziji. V M. Schmidt Krajnc, D. Rus Kolar in E. Kranjec (ur.) </w:t>
            </w:r>
            <w:r w:rsidRPr="00A1520C">
              <w:rPr>
                <w:rFonts w:asciiTheme="majorHAnsi" w:eastAsia="Times New Roman" w:hAnsiTheme="majorHAnsi" w:cstheme="majorHAnsi"/>
                <w:b w:val="0"/>
                <w:bCs w:val="0"/>
                <w:i/>
                <w:iCs/>
                <w:sz w:val="22"/>
                <w:szCs w:val="22"/>
              </w:rPr>
              <w:t>Vloga inkluzivnega pedagoga v vzgoji in izobraževanju</w:t>
            </w:r>
            <w:r w:rsidRPr="00A1520C">
              <w:rPr>
                <w:rFonts w:asciiTheme="majorHAnsi" w:eastAsia="Times New Roman" w:hAnsiTheme="majorHAnsi" w:cstheme="majorHAnsi"/>
                <w:b w:val="0"/>
                <w:bCs w:val="0"/>
                <w:sz w:val="22"/>
                <w:szCs w:val="22"/>
              </w:rPr>
              <w:t xml:space="preserve"> (str. 48-58). Univerzitetna založba Univerze v Mariboru.  </w:t>
            </w:r>
          </w:p>
          <w:p w14:paraId="040F00B2" w14:textId="77777777" w:rsidR="00800812" w:rsidRPr="00A1520C" w:rsidRDefault="00800812" w:rsidP="002B7084">
            <w:pPr>
              <w:pStyle w:val="Naslov3"/>
              <w:numPr>
                <w:ilvl w:val="0"/>
                <w:numId w:val="11"/>
              </w:numPr>
              <w:shd w:val="clear" w:color="auto" w:fill="FFFFFF"/>
              <w:spacing w:before="0" w:beforeAutospacing="0" w:after="0" w:afterAutospacing="0"/>
              <w:ind w:right="240"/>
              <w:rPr>
                <w:rFonts w:asciiTheme="majorHAnsi" w:eastAsia="Times New Roman" w:hAnsiTheme="majorHAnsi" w:cstheme="majorHAnsi"/>
                <w:b w:val="0"/>
                <w:bCs w:val="0"/>
                <w:sz w:val="22"/>
                <w:szCs w:val="22"/>
              </w:rPr>
            </w:pPr>
            <w:r w:rsidRPr="00A1520C">
              <w:rPr>
                <w:rFonts w:asciiTheme="majorHAnsi" w:eastAsia="Times New Roman" w:hAnsiTheme="majorHAnsi" w:cstheme="majorHAnsi"/>
                <w:b w:val="0"/>
                <w:bCs w:val="0"/>
                <w:sz w:val="22"/>
                <w:szCs w:val="22"/>
              </w:rPr>
              <w:t>Kiswarday, V. in Drljić, K. (2018). Sodelovalno poučevanje: priložnost za inkluzivne pedagoge. V M. Schmidt Krajnc, D. Rus Kolar in E. Kranjec (ur.)</w:t>
            </w:r>
            <w:r w:rsidRPr="00A1520C">
              <w:rPr>
                <w:rFonts w:asciiTheme="majorHAnsi" w:eastAsia="Times New Roman" w:hAnsiTheme="majorHAnsi" w:cstheme="majorHAnsi"/>
                <w:b w:val="0"/>
                <w:bCs w:val="0"/>
                <w:i/>
                <w:iCs/>
                <w:sz w:val="22"/>
                <w:szCs w:val="22"/>
              </w:rPr>
              <w:t xml:space="preserve"> Vloga inkluzivnega pedagoga v vzgoji in izobraževanju </w:t>
            </w:r>
            <w:r w:rsidRPr="00A1520C">
              <w:rPr>
                <w:rFonts w:asciiTheme="majorHAnsi" w:eastAsia="Times New Roman" w:hAnsiTheme="majorHAnsi" w:cstheme="majorHAnsi"/>
                <w:b w:val="0"/>
                <w:bCs w:val="0"/>
                <w:sz w:val="22"/>
                <w:szCs w:val="22"/>
              </w:rPr>
              <w:t>(str. 225-236). Univerzitetna založba Univerze v Mariboru. </w:t>
            </w:r>
          </w:p>
          <w:p w14:paraId="4E9A5832" w14:textId="77777777" w:rsidR="00800812" w:rsidRPr="00A1520C" w:rsidRDefault="00800812" w:rsidP="002B7084">
            <w:pPr>
              <w:pStyle w:val="Odstavekseznama"/>
              <w:numPr>
                <w:ilvl w:val="0"/>
                <w:numId w:val="11"/>
              </w:numPr>
              <w:rPr>
                <w:rFonts w:asciiTheme="majorHAnsi" w:eastAsia="Times New Roman" w:hAnsiTheme="majorHAnsi" w:cstheme="majorHAnsi"/>
                <w:sz w:val="22"/>
                <w:szCs w:val="22"/>
              </w:rPr>
            </w:pPr>
            <w:r w:rsidRPr="00A1520C">
              <w:rPr>
                <w:rFonts w:asciiTheme="majorHAnsi" w:eastAsia="Times New Roman" w:hAnsiTheme="majorHAnsi" w:cstheme="majorHAnsi"/>
                <w:sz w:val="22"/>
                <w:szCs w:val="22"/>
              </w:rPr>
              <w:t xml:space="preserve">Štemberger, T. in Kiswarday, V. R. (2018). </w:t>
            </w:r>
            <w:proofErr w:type="spellStart"/>
            <w:r w:rsidRPr="00A1520C">
              <w:rPr>
                <w:rFonts w:asciiTheme="majorHAnsi" w:eastAsia="Times New Roman" w:hAnsiTheme="majorHAnsi" w:cstheme="majorHAnsi"/>
                <w:sz w:val="22"/>
                <w:szCs w:val="22"/>
              </w:rPr>
              <w:t>Attitude</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towards</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inclusive</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education</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the</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perspective</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of</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Slovenian</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preschool</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and</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primary</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school</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sz w:val="22"/>
                <w:szCs w:val="22"/>
              </w:rPr>
              <w:t>teachers</w:t>
            </w:r>
            <w:proofErr w:type="spellEnd"/>
            <w:r w:rsidRPr="00A1520C">
              <w:rPr>
                <w:rFonts w:asciiTheme="majorHAnsi" w:eastAsia="Times New Roman" w:hAnsiTheme="majorHAnsi" w:cstheme="majorHAnsi"/>
                <w:sz w:val="22"/>
                <w:szCs w:val="22"/>
              </w:rPr>
              <w:t xml:space="preserve">. </w:t>
            </w:r>
            <w:proofErr w:type="spellStart"/>
            <w:r w:rsidRPr="00A1520C">
              <w:rPr>
                <w:rFonts w:asciiTheme="majorHAnsi" w:eastAsia="Times New Roman" w:hAnsiTheme="majorHAnsi" w:cstheme="majorHAnsi"/>
                <w:i/>
                <w:iCs/>
                <w:sz w:val="22"/>
                <w:szCs w:val="22"/>
              </w:rPr>
              <w:t>European</w:t>
            </w:r>
            <w:proofErr w:type="spellEnd"/>
            <w:r w:rsidRPr="00A1520C">
              <w:rPr>
                <w:rFonts w:asciiTheme="majorHAnsi" w:eastAsia="Times New Roman" w:hAnsiTheme="majorHAnsi" w:cstheme="majorHAnsi"/>
                <w:i/>
                <w:iCs/>
                <w:sz w:val="22"/>
                <w:szCs w:val="22"/>
              </w:rPr>
              <w:t xml:space="preserve"> </w:t>
            </w:r>
            <w:proofErr w:type="spellStart"/>
            <w:r w:rsidRPr="00A1520C">
              <w:rPr>
                <w:rFonts w:asciiTheme="majorHAnsi" w:eastAsia="Times New Roman" w:hAnsiTheme="majorHAnsi" w:cstheme="majorHAnsi"/>
                <w:i/>
                <w:iCs/>
                <w:sz w:val="22"/>
                <w:szCs w:val="22"/>
              </w:rPr>
              <w:t>journal</w:t>
            </w:r>
            <w:proofErr w:type="spellEnd"/>
            <w:r w:rsidRPr="00A1520C">
              <w:rPr>
                <w:rFonts w:asciiTheme="majorHAnsi" w:eastAsia="Times New Roman" w:hAnsiTheme="majorHAnsi" w:cstheme="majorHAnsi"/>
                <w:i/>
                <w:iCs/>
                <w:sz w:val="22"/>
                <w:szCs w:val="22"/>
              </w:rPr>
              <w:t xml:space="preserve"> </w:t>
            </w:r>
            <w:proofErr w:type="spellStart"/>
            <w:r w:rsidRPr="00A1520C">
              <w:rPr>
                <w:rFonts w:asciiTheme="majorHAnsi" w:eastAsia="Times New Roman" w:hAnsiTheme="majorHAnsi" w:cstheme="majorHAnsi"/>
                <w:i/>
                <w:iCs/>
                <w:sz w:val="22"/>
                <w:szCs w:val="22"/>
              </w:rPr>
              <w:t>of</w:t>
            </w:r>
            <w:proofErr w:type="spellEnd"/>
            <w:r w:rsidRPr="00A1520C">
              <w:rPr>
                <w:rFonts w:asciiTheme="majorHAnsi" w:eastAsia="Times New Roman" w:hAnsiTheme="majorHAnsi" w:cstheme="majorHAnsi"/>
                <w:i/>
                <w:iCs/>
                <w:sz w:val="22"/>
                <w:szCs w:val="22"/>
              </w:rPr>
              <w:t xml:space="preserve"> </w:t>
            </w:r>
            <w:proofErr w:type="spellStart"/>
            <w:r w:rsidRPr="00A1520C">
              <w:rPr>
                <w:rFonts w:asciiTheme="majorHAnsi" w:eastAsia="Times New Roman" w:hAnsiTheme="majorHAnsi" w:cstheme="majorHAnsi"/>
                <w:i/>
                <w:iCs/>
                <w:sz w:val="22"/>
                <w:szCs w:val="22"/>
              </w:rPr>
              <w:t>special</w:t>
            </w:r>
            <w:proofErr w:type="spellEnd"/>
            <w:r w:rsidRPr="00A1520C">
              <w:rPr>
                <w:rFonts w:asciiTheme="majorHAnsi" w:eastAsia="Times New Roman" w:hAnsiTheme="majorHAnsi" w:cstheme="majorHAnsi"/>
                <w:i/>
                <w:iCs/>
                <w:sz w:val="22"/>
                <w:szCs w:val="22"/>
              </w:rPr>
              <w:t xml:space="preserve"> </w:t>
            </w:r>
            <w:proofErr w:type="spellStart"/>
            <w:r w:rsidRPr="00A1520C">
              <w:rPr>
                <w:rFonts w:asciiTheme="majorHAnsi" w:eastAsia="Times New Roman" w:hAnsiTheme="majorHAnsi" w:cstheme="majorHAnsi"/>
                <w:i/>
                <w:iCs/>
                <w:sz w:val="22"/>
                <w:szCs w:val="22"/>
              </w:rPr>
              <w:t>needs</w:t>
            </w:r>
            <w:proofErr w:type="spellEnd"/>
            <w:r w:rsidRPr="00A1520C">
              <w:rPr>
                <w:rFonts w:asciiTheme="majorHAnsi" w:eastAsia="Times New Roman" w:hAnsiTheme="majorHAnsi" w:cstheme="majorHAnsi"/>
                <w:i/>
                <w:iCs/>
                <w:sz w:val="22"/>
                <w:szCs w:val="22"/>
              </w:rPr>
              <w:t xml:space="preserve"> </w:t>
            </w:r>
            <w:proofErr w:type="spellStart"/>
            <w:r w:rsidRPr="00A1520C">
              <w:rPr>
                <w:rFonts w:asciiTheme="majorHAnsi" w:eastAsia="Times New Roman" w:hAnsiTheme="majorHAnsi" w:cstheme="majorHAnsi"/>
                <w:i/>
                <w:iCs/>
                <w:sz w:val="22"/>
                <w:szCs w:val="22"/>
              </w:rPr>
              <w:t>education</w:t>
            </w:r>
            <w:proofErr w:type="spellEnd"/>
            <w:r w:rsidRPr="00A1520C">
              <w:rPr>
                <w:rFonts w:asciiTheme="majorHAnsi" w:eastAsia="Times New Roman" w:hAnsiTheme="majorHAnsi" w:cstheme="majorHAnsi"/>
                <w:i/>
                <w:iCs/>
                <w:sz w:val="22"/>
                <w:szCs w:val="22"/>
              </w:rPr>
              <w:t>,</w:t>
            </w:r>
            <w:r w:rsidRPr="00A1520C">
              <w:rPr>
                <w:rFonts w:asciiTheme="majorHAnsi" w:eastAsia="Times New Roman" w:hAnsiTheme="majorHAnsi" w:cstheme="majorHAnsi"/>
                <w:sz w:val="22"/>
                <w:szCs w:val="22"/>
              </w:rPr>
              <w:t xml:space="preserve"> </w:t>
            </w:r>
            <w:r w:rsidRPr="00A1520C">
              <w:rPr>
                <w:rFonts w:asciiTheme="majorHAnsi" w:eastAsia="Times New Roman" w:hAnsiTheme="majorHAnsi" w:cstheme="majorHAnsi"/>
                <w:i/>
                <w:iCs/>
                <w:sz w:val="22"/>
                <w:szCs w:val="22"/>
              </w:rPr>
              <w:t>33(1),</w:t>
            </w:r>
            <w:r w:rsidRPr="00A1520C">
              <w:rPr>
                <w:rFonts w:asciiTheme="majorHAnsi" w:eastAsia="Times New Roman" w:hAnsiTheme="majorHAnsi" w:cstheme="majorHAnsi"/>
                <w:sz w:val="22"/>
                <w:szCs w:val="22"/>
              </w:rPr>
              <w:t xml:space="preserve"> 47-58.  </w:t>
            </w:r>
          </w:p>
          <w:p w14:paraId="7AF5678B" w14:textId="12595162" w:rsidR="0031793F" w:rsidRPr="00A1520C" w:rsidRDefault="0031793F" w:rsidP="002B7084">
            <w:pPr>
              <w:rPr>
                <w:rFonts w:asciiTheme="majorHAnsi" w:hAnsiTheme="majorHAnsi" w:cstheme="majorHAnsi"/>
                <w:sz w:val="22"/>
                <w:szCs w:val="22"/>
                <w:lang w:val="en-US"/>
              </w:rPr>
            </w:pPr>
          </w:p>
        </w:tc>
      </w:tr>
    </w:tbl>
    <w:p w14:paraId="0E2F35EE" w14:textId="77777777" w:rsidR="004A0E84" w:rsidRPr="0031793F" w:rsidRDefault="004A0E84">
      <w:pPr>
        <w:rPr>
          <w:lang w:val="en-US"/>
        </w:rPr>
      </w:pPr>
    </w:p>
    <w:sectPr w:rsidR="004A0E84" w:rsidRPr="003179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5513B"/>
    <w:multiLevelType w:val="hybridMultilevel"/>
    <w:tmpl w:val="5CACC87E"/>
    <w:lvl w:ilvl="0" w:tplc="076C168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F1040E"/>
    <w:multiLevelType w:val="hybridMultilevel"/>
    <w:tmpl w:val="9768017C"/>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E46AB4"/>
    <w:multiLevelType w:val="hybridMultilevel"/>
    <w:tmpl w:val="A0E640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EB423AE"/>
    <w:multiLevelType w:val="hybridMultilevel"/>
    <w:tmpl w:val="1084DD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0F7001"/>
    <w:multiLevelType w:val="hybridMultilevel"/>
    <w:tmpl w:val="2BCEC18E"/>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93660A"/>
    <w:multiLevelType w:val="hybridMultilevel"/>
    <w:tmpl w:val="C00899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B80C6A"/>
    <w:multiLevelType w:val="hybridMultilevel"/>
    <w:tmpl w:val="FD381BD6"/>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7076E1"/>
    <w:multiLevelType w:val="hybridMultilevel"/>
    <w:tmpl w:val="D62025F0"/>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7F1501"/>
    <w:multiLevelType w:val="hybridMultilevel"/>
    <w:tmpl w:val="D1EE0D6C"/>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321336"/>
    <w:multiLevelType w:val="hybridMultilevel"/>
    <w:tmpl w:val="846A4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A848FD"/>
    <w:multiLevelType w:val="hybridMultilevel"/>
    <w:tmpl w:val="9E64C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ED7805"/>
    <w:multiLevelType w:val="hybridMultilevel"/>
    <w:tmpl w:val="2F88D5E6"/>
    <w:lvl w:ilvl="0" w:tplc="95AA3C16">
      <w:start w:val="1"/>
      <w:numFmt w:val="bullet"/>
      <w:lvlText w:val="•"/>
      <w:lvlJc w:val="left"/>
      <w:pPr>
        <w:tabs>
          <w:tab w:val="num" w:pos="720"/>
        </w:tabs>
        <w:ind w:left="720" w:hanging="360"/>
      </w:pPr>
      <w:rPr>
        <w:rFonts w:ascii="Arial" w:hAnsi="Arial" w:hint="default"/>
      </w:rPr>
    </w:lvl>
    <w:lvl w:ilvl="1" w:tplc="933AAFBE" w:tentative="1">
      <w:start w:val="1"/>
      <w:numFmt w:val="bullet"/>
      <w:lvlText w:val="•"/>
      <w:lvlJc w:val="left"/>
      <w:pPr>
        <w:tabs>
          <w:tab w:val="num" w:pos="1440"/>
        </w:tabs>
        <w:ind w:left="1440" w:hanging="360"/>
      </w:pPr>
      <w:rPr>
        <w:rFonts w:ascii="Arial" w:hAnsi="Arial" w:hint="default"/>
      </w:rPr>
    </w:lvl>
    <w:lvl w:ilvl="2" w:tplc="9EFA51B8" w:tentative="1">
      <w:start w:val="1"/>
      <w:numFmt w:val="bullet"/>
      <w:lvlText w:val="•"/>
      <w:lvlJc w:val="left"/>
      <w:pPr>
        <w:tabs>
          <w:tab w:val="num" w:pos="2160"/>
        </w:tabs>
        <w:ind w:left="2160" w:hanging="360"/>
      </w:pPr>
      <w:rPr>
        <w:rFonts w:ascii="Arial" w:hAnsi="Arial" w:hint="default"/>
      </w:rPr>
    </w:lvl>
    <w:lvl w:ilvl="3" w:tplc="6592142C" w:tentative="1">
      <w:start w:val="1"/>
      <w:numFmt w:val="bullet"/>
      <w:lvlText w:val="•"/>
      <w:lvlJc w:val="left"/>
      <w:pPr>
        <w:tabs>
          <w:tab w:val="num" w:pos="2880"/>
        </w:tabs>
        <w:ind w:left="2880" w:hanging="360"/>
      </w:pPr>
      <w:rPr>
        <w:rFonts w:ascii="Arial" w:hAnsi="Arial" w:hint="default"/>
      </w:rPr>
    </w:lvl>
    <w:lvl w:ilvl="4" w:tplc="541045AC" w:tentative="1">
      <w:start w:val="1"/>
      <w:numFmt w:val="bullet"/>
      <w:lvlText w:val="•"/>
      <w:lvlJc w:val="left"/>
      <w:pPr>
        <w:tabs>
          <w:tab w:val="num" w:pos="3600"/>
        </w:tabs>
        <w:ind w:left="3600" w:hanging="360"/>
      </w:pPr>
      <w:rPr>
        <w:rFonts w:ascii="Arial" w:hAnsi="Arial" w:hint="default"/>
      </w:rPr>
    </w:lvl>
    <w:lvl w:ilvl="5" w:tplc="62966E4A" w:tentative="1">
      <w:start w:val="1"/>
      <w:numFmt w:val="bullet"/>
      <w:lvlText w:val="•"/>
      <w:lvlJc w:val="left"/>
      <w:pPr>
        <w:tabs>
          <w:tab w:val="num" w:pos="4320"/>
        </w:tabs>
        <w:ind w:left="4320" w:hanging="360"/>
      </w:pPr>
      <w:rPr>
        <w:rFonts w:ascii="Arial" w:hAnsi="Arial" w:hint="default"/>
      </w:rPr>
    </w:lvl>
    <w:lvl w:ilvl="6" w:tplc="97D08052" w:tentative="1">
      <w:start w:val="1"/>
      <w:numFmt w:val="bullet"/>
      <w:lvlText w:val="•"/>
      <w:lvlJc w:val="left"/>
      <w:pPr>
        <w:tabs>
          <w:tab w:val="num" w:pos="5040"/>
        </w:tabs>
        <w:ind w:left="5040" w:hanging="360"/>
      </w:pPr>
      <w:rPr>
        <w:rFonts w:ascii="Arial" w:hAnsi="Arial" w:hint="default"/>
      </w:rPr>
    </w:lvl>
    <w:lvl w:ilvl="7" w:tplc="54F22A84" w:tentative="1">
      <w:start w:val="1"/>
      <w:numFmt w:val="bullet"/>
      <w:lvlText w:val="•"/>
      <w:lvlJc w:val="left"/>
      <w:pPr>
        <w:tabs>
          <w:tab w:val="num" w:pos="5760"/>
        </w:tabs>
        <w:ind w:left="5760" w:hanging="360"/>
      </w:pPr>
      <w:rPr>
        <w:rFonts w:ascii="Arial" w:hAnsi="Arial" w:hint="default"/>
      </w:rPr>
    </w:lvl>
    <w:lvl w:ilvl="8" w:tplc="590C80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B228F9"/>
    <w:multiLevelType w:val="hybridMultilevel"/>
    <w:tmpl w:val="04A8246C"/>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C06248"/>
    <w:multiLevelType w:val="hybridMultilevel"/>
    <w:tmpl w:val="4198E432"/>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28657AA"/>
    <w:multiLevelType w:val="hybridMultilevel"/>
    <w:tmpl w:val="55FE55CE"/>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8431F5"/>
    <w:multiLevelType w:val="hybridMultilevel"/>
    <w:tmpl w:val="6CA0A688"/>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01523"/>
    <w:multiLevelType w:val="hybridMultilevel"/>
    <w:tmpl w:val="1C9CE6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6"/>
  </w:num>
  <w:num w:numId="4">
    <w:abstractNumId w:val="0"/>
  </w:num>
  <w:num w:numId="5">
    <w:abstractNumId w:val="1"/>
  </w:num>
  <w:num w:numId="6">
    <w:abstractNumId w:val="13"/>
  </w:num>
  <w:num w:numId="7">
    <w:abstractNumId w:val="8"/>
  </w:num>
  <w:num w:numId="8">
    <w:abstractNumId w:val="12"/>
  </w:num>
  <w:num w:numId="9">
    <w:abstractNumId w:val="4"/>
  </w:num>
  <w:num w:numId="10">
    <w:abstractNumId w:val="7"/>
  </w:num>
  <w:num w:numId="11">
    <w:abstractNumId w:val="5"/>
  </w:num>
  <w:num w:numId="12">
    <w:abstractNumId w:val="11"/>
  </w:num>
  <w:num w:numId="13">
    <w:abstractNumId w:val="9"/>
  </w:num>
  <w:num w:numId="14">
    <w:abstractNumId w:val="16"/>
  </w:num>
  <w:num w:numId="15">
    <w:abstractNumId w:val="10"/>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93F"/>
    <w:rsid w:val="0005244A"/>
    <w:rsid w:val="000A3FF5"/>
    <w:rsid w:val="00101D40"/>
    <w:rsid w:val="00115671"/>
    <w:rsid w:val="001E1204"/>
    <w:rsid w:val="00206060"/>
    <w:rsid w:val="00235D36"/>
    <w:rsid w:val="002B7084"/>
    <w:rsid w:val="00302F83"/>
    <w:rsid w:val="0031793F"/>
    <w:rsid w:val="00332C9B"/>
    <w:rsid w:val="00374833"/>
    <w:rsid w:val="003B0F65"/>
    <w:rsid w:val="00435552"/>
    <w:rsid w:val="004472AA"/>
    <w:rsid w:val="00455068"/>
    <w:rsid w:val="004A0E84"/>
    <w:rsid w:val="004B7AEB"/>
    <w:rsid w:val="004D76E0"/>
    <w:rsid w:val="00503D64"/>
    <w:rsid w:val="00510F5A"/>
    <w:rsid w:val="00533718"/>
    <w:rsid w:val="00576A7B"/>
    <w:rsid w:val="00621042"/>
    <w:rsid w:val="00651570"/>
    <w:rsid w:val="006665A0"/>
    <w:rsid w:val="00687DF8"/>
    <w:rsid w:val="00691138"/>
    <w:rsid w:val="006B25DE"/>
    <w:rsid w:val="0074749E"/>
    <w:rsid w:val="007733A8"/>
    <w:rsid w:val="007A45A6"/>
    <w:rsid w:val="007C3673"/>
    <w:rsid w:val="007D01CE"/>
    <w:rsid w:val="00800812"/>
    <w:rsid w:val="00884E00"/>
    <w:rsid w:val="00904EE4"/>
    <w:rsid w:val="009079E4"/>
    <w:rsid w:val="00953B73"/>
    <w:rsid w:val="00990EEF"/>
    <w:rsid w:val="00997D4F"/>
    <w:rsid w:val="009C11A9"/>
    <w:rsid w:val="009C3367"/>
    <w:rsid w:val="009F0B0F"/>
    <w:rsid w:val="00A1520C"/>
    <w:rsid w:val="00AB5E28"/>
    <w:rsid w:val="00AD79C9"/>
    <w:rsid w:val="00AE33B5"/>
    <w:rsid w:val="00B83FBD"/>
    <w:rsid w:val="00BB5292"/>
    <w:rsid w:val="00C02B53"/>
    <w:rsid w:val="00C059A5"/>
    <w:rsid w:val="00C72A15"/>
    <w:rsid w:val="00CA4561"/>
    <w:rsid w:val="00CF5257"/>
    <w:rsid w:val="00D40401"/>
    <w:rsid w:val="00D838CF"/>
    <w:rsid w:val="00D90BE6"/>
    <w:rsid w:val="00DB52AF"/>
    <w:rsid w:val="00E30C8C"/>
    <w:rsid w:val="00E35AAF"/>
    <w:rsid w:val="00E563DB"/>
    <w:rsid w:val="00E7431C"/>
    <w:rsid w:val="00E9393C"/>
    <w:rsid w:val="00F57903"/>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F7F8"/>
  <w15:chartTrackingRefBased/>
  <w15:docId w15:val="{C089AE94-62E4-4577-8D2F-8CD85A65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793F"/>
    <w:pPr>
      <w:spacing w:after="0" w:line="240" w:lineRule="auto"/>
    </w:pPr>
    <w:rPr>
      <w:rFonts w:ascii="Calibri" w:eastAsia="Calibri" w:hAnsi="Calibri" w:cs="Times New Roman"/>
      <w:sz w:val="24"/>
      <w:szCs w:val="24"/>
      <w:lang w:val="sl-SI" w:eastAsia="sl-SI"/>
    </w:rPr>
  </w:style>
  <w:style w:type="paragraph" w:styleId="Naslov3">
    <w:name w:val="heading 3"/>
    <w:basedOn w:val="Navaden"/>
    <w:link w:val="Naslov3Znak"/>
    <w:uiPriority w:val="9"/>
    <w:semiHidden/>
    <w:unhideWhenUsed/>
    <w:qFormat/>
    <w:rsid w:val="00800812"/>
    <w:pPr>
      <w:spacing w:before="100" w:beforeAutospacing="1" w:after="100" w:afterAutospacing="1"/>
      <w:outlineLvl w:val="2"/>
    </w:pPr>
    <w:rPr>
      <w:rFonts w:eastAsiaTheme="minorHAnsi" w:cs="Calibri"/>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800812"/>
    <w:rPr>
      <w:rFonts w:ascii="Calibri" w:hAnsi="Calibri" w:cs="Calibri"/>
      <w:b/>
      <w:bCs/>
      <w:sz w:val="27"/>
      <w:szCs w:val="27"/>
      <w:lang w:val="sl-SI" w:eastAsia="sl-SI"/>
    </w:rPr>
  </w:style>
  <w:style w:type="paragraph" w:styleId="Odstavekseznama">
    <w:name w:val="List Paragraph"/>
    <w:basedOn w:val="Navaden"/>
    <w:uiPriority w:val="34"/>
    <w:qFormat/>
    <w:rsid w:val="00800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61725">
      <w:bodyDiv w:val="1"/>
      <w:marLeft w:val="0"/>
      <w:marRight w:val="0"/>
      <w:marTop w:val="0"/>
      <w:marBottom w:val="0"/>
      <w:divBdr>
        <w:top w:val="none" w:sz="0" w:space="0" w:color="auto"/>
        <w:left w:val="none" w:sz="0" w:space="0" w:color="auto"/>
        <w:bottom w:val="none" w:sz="0" w:space="0" w:color="auto"/>
        <w:right w:val="none" w:sz="0" w:space="0" w:color="auto"/>
      </w:divBdr>
    </w:div>
    <w:div w:id="587468106">
      <w:bodyDiv w:val="1"/>
      <w:marLeft w:val="0"/>
      <w:marRight w:val="0"/>
      <w:marTop w:val="0"/>
      <w:marBottom w:val="0"/>
      <w:divBdr>
        <w:top w:val="none" w:sz="0" w:space="0" w:color="auto"/>
        <w:left w:val="none" w:sz="0" w:space="0" w:color="auto"/>
        <w:bottom w:val="none" w:sz="0" w:space="0" w:color="auto"/>
        <w:right w:val="none" w:sz="0" w:space="0" w:color="auto"/>
      </w:divBdr>
      <w:divsChild>
        <w:div w:id="9640835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293541-CBBD-4380-9996-CF2CD32A4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BD358-5C20-4D4B-A520-99C28AA9D94D}">
  <ds:schemaRefs>
    <ds:schemaRef ds:uri="http://purl.org/dc/dcmitype/"/>
    <ds:schemaRef ds:uri="http://purl.org/dc/elements/1.1/"/>
    <ds:schemaRef ds:uri="790554b9-4632-4a96-8da5-6423e06fff5b"/>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328a6579-c2cd-409b-b8a4-085cf8c756b8"/>
  </ds:schemaRefs>
</ds:datastoreItem>
</file>

<file path=customXml/itemProps3.xml><?xml version="1.0" encoding="utf-8"?>
<ds:datastoreItem xmlns:ds="http://schemas.openxmlformats.org/officeDocument/2006/customXml" ds:itemID="{38555B04-E696-42C9-8E9F-85A97D351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1990</Words>
  <Characters>11343</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2025-09-29T09:58:00Z</dcterms:created>
  <dcterms:modified xsi:type="dcterms:W3CDTF">2025-10-06T09:54:00Z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16441800</vt:r8>
  </property>
  <property fmtid="{D5CDD505-2E9C-101B-9397-08002B2CF9AE}" pid="4" name="MediaServiceImageTags">
    <vt:lpwstr/>
  </property>
</Properties>
</file>